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14DB4" w14:textId="06240F5E" w:rsidR="00F6317B" w:rsidRPr="00DF2041" w:rsidRDefault="0069426A" w:rsidP="00FF2A12">
      <w:pPr>
        <w:pStyle w:val="Textoindependiente"/>
        <w:ind w:left="426" w:hanging="426"/>
        <w:jc w:val="center"/>
        <w:rPr>
          <w:sz w:val="22"/>
          <w:szCs w:val="22"/>
        </w:rPr>
      </w:pPr>
      <w:r w:rsidRPr="00DF2041">
        <w:rPr>
          <w:sz w:val="22"/>
          <w:szCs w:val="22"/>
        </w:rPr>
        <w:t xml:space="preserve">CONTRATO DE MANDATO COMERCIAL CON REPRESENTACIÓN </w:t>
      </w:r>
      <w:r w:rsidR="00003187">
        <w:rPr>
          <w:sz w:val="22"/>
          <w:szCs w:val="22"/>
        </w:rPr>
        <w:t xml:space="preserve">PARA EL </w:t>
      </w:r>
      <w:r w:rsidR="001A33A1">
        <w:rPr>
          <w:sz w:val="22"/>
          <w:szCs w:val="22"/>
        </w:rPr>
        <w:t xml:space="preserve">REGISTRO DE </w:t>
      </w:r>
      <w:r w:rsidRPr="00DF2041">
        <w:rPr>
          <w:sz w:val="22"/>
          <w:szCs w:val="22"/>
        </w:rPr>
        <w:t xml:space="preserve">EMPRESAS </w:t>
      </w:r>
      <w:r w:rsidR="001244A5">
        <w:rPr>
          <w:sz w:val="22"/>
          <w:szCs w:val="22"/>
        </w:rPr>
        <w:t>COMERCIALIZADORAS</w:t>
      </w:r>
      <w:r w:rsidRPr="00DF2041">
        <w:rPr>
          <w:sz w:val="22"/>
          <w:szCs w:val="22"/>
        </w:rPr>
        <w:t xml:space="preserve"> </w:t>
      </w:r>
      <w:r w:rsidR="001A33A1">
        <w:rPr>
          <w:sz w:val="22"/>
          <w:szCs w:val="22"/>
        </w:rPr>
        <w:t>EN EL MERCADO DE ENERGÍA MA</w:t>
      </w:r>
      <w:r w:rsidR="00003187">
        <w:rPr>
          <w:sz w:val="22"/>
          <w:szCs w:val="22"/>
        </w:rPr>
        <w:t>YORISTA DE ENERGÍA</w:t>
      </w:r>
      <w:r w:rsidR="001A7021">
        <w:rPr>
          <w:sz w:val="22"/>
          <w:szCs w:val="22"/>
        </w:rPr>
        <w:t xml:space="preserve"> N°__________</w:t>
      </w:r>
      <w:r w:rsidR="00003187">
        <w:rPr>
          <w:sz w:val="22"/>
          <w:szCs w:val="22"/>
        </w:rPr>
        <w:t>.</w:t>
      </w:r>
    </w:p>
    <w:p w14:paraId="7392B15A" w14:textId="77777777" w:rsidR="003D6F73" w:rsidRPr="00051CFA" w:rsidRDefault="003D6F73" w:rsidP="002A5328">
      <w:pPr>
        <w:pStyle w:val="Textoindependiente"/>
        <w:rPr>
          <w:b w:val="0"/>
          <w:sz w:val="20"/>
        </w:rPr>
      </w:pPr>
    </w:p>
    <w:p w14:paraId="44AB9E8E" w14:textId="0E4ED37A" w:rsidR="00A45D19" w:rsidRDefault="0069426A" w:rsidP="00334216">
      <w:pPr>
        <w:pStyle w:val="Textoindependiente"/>
        <w:spacing w:line="360" w:lineRule="auto"/>
        <w:rPr>
          <w:b w:val="0"/>
          <w:sz w:val="20"/>
        </w:rPr>
      </w:pPr>
      <w:r w:rsidRPr="00051CFA">
        <w:rPr>
          <w:b w:val="0"/>
          <w:sz w:val="20"/>
        </w:rPr>
        <w:t xml:space="preserve">Entre los suscritos, </w:t>
      </w:r>
      <w:sdt>
        <w:sdtPr>
          <w:rPr>
            <w:b w:val="0"/>
            <w:sz w:val="20"/>
          </w:rPr>
          <w:id w:val="-1009210342"/>
          <w:placeholder>
            <w:docPart w:val="DefaultPlaceholder_-1854013438"/>
          </w:placeholder>
          <w:comboBox>
            <w:listItem w:value="Elija un elemento."/>
          </w:comboBox>
        </w:sdtPr>
        <w:sdtEndPr/>
        <w:sdtContent>
          <w:r w:rsidRPr="00051CFA">
            <w:rPr>
              <w:b w:val="0"/>
              <w:sz w:val="20"/>
            </w:rPr>
            <w:t>(</w:t>
          </w:r>
          <w:r w:rsidR="00F6317B" w:rsidRPr="00051CFA">
            <w:rPr>
              <w:b w:val="0"/>
              <w:sz w:val="20"/>
            </w:rPr>
            <w:t xml:space="preserve">NOMBRE DEL </w:t>
          </w:r>
          <w:r w:rsidRPr="00051CFA">
            <w:rPr>
              <w:b w:val="0"/>
              <w:sz w:val="20"/>
            </w:rPr>
            <w:t>REPRESENTANTE LEGAL)</w:t>
          </w:r>
        </w:sdtContent>
      </w:sdt>
      <w:r w:rsidRPr="00051CFA">
        <w:rPr>
          <w:b w:val="0"/>
          <w:sz w:val="20"/>
        </w:rPr>
        <w:t xml:space="preserve">, mayor de edad y vecino de </w:t>
      </w:r>
      <w:sdt>
        <w:sdtPr>
          <w:rPr>
            <w:b w:val="0"/>
            <w:sz w:val="20"/>
          </w:rPr>
          <w:id w:val="-1854793944"/>
          <w:placeholder>
            <w:docPart w:val="DefaultPlaceholder_-1854013438"/>
          </w:placeholder>
          <w:comboBox>
            <w:listItem w:value="Elija un elemento."/>
          </w:comboBox>
        </w:sdtPr>
        <w:sdtEndPr/>
        <w:sdtContent>
          <w:r w:rsidRPr="00051CFA">
            <w:rPr>
              <w:b w:val="0"/>
              <w:sz w:val="20"/>
            </w:rPr>
            <w:t>(CIUDAD)</w:t>
          </w:r>
        </w:sdtContent>
      </w:sdt>
      <w:r w:rsidRPr="00051CFA">
        <w:rPr>
          <w:b w:val="0"/>
          <w:sz w:val="20"/>
        </w:rPr>
        <w:t xml:space="preserve">, identificado con </w:t>
      </w:r>
      <w:sdt>
        <w:sdtPr>
          <w:rPr>
            <w:b w:val="0"/>
            <w:sz w:val="20"/>
          </w:rPr>
          <w:id w:val="476582342"/>
          <w:placeholder>
            <w:docPart w:val="DefaultPlaceholder_-1854013438"/>
          </w:placeholder>
          <w:comboBox>
            <w:listItem w:value="Elija un elemento."/>
          </w:comboBox>
        </w:sdtPr>
        <w:sdtEndPr/>
        <w:sdtContent>
          <w:r w:rsidRPr="00051CFA">
            <w:rPr>
              <w:b w:val="0"/>
              <w:sz w:val="20"/>
            </w:rPr>
            <w:t>cédula de ciudadanía (NÚMERO)</w:t>
          </w:r>
        </w:sdtContent>
      </w:sdt>
      <w:r w:rsidRPr="00051CFA">
        <w:rPr>
          <w:b w:val="0"/>
          <w:sz w:val="20"/>
        </w:rPr>
        <w:t xml:space="preserve"> expedida en </w:t>
      </w:r>
      <w:sdt>
        <w:sdtPr>
          <w:rPr>
            <w:b w:val="0"/>
            <w:sz w:val="20"/>
          </w:rPr>
          <w:id w:val="-930972281"/>
          <w:placeholder>
            <w:docPart w:val="DefaultPlaceholder_-1854013438"/>
          </w:placeholder>
          <w:comboBox>
            <w:listItem w:value="Elija un elemento."/>
          </w:comboBox>
        </w:sdtPr>
        <w:sdtEndPr/>
        <w:sdtContent>
          <w:r w:rsidRPr="00051CFA">
            <w:rPr>
              <w:b w:val="0"/>
              <w:sz w:val="20"/>
            </w:rPr>
            <w:t>(CIUDAD)</w:t>
          </w:r>
        </w:sdtContent>
      </w:sdt>
      <w:r w:rsidRPr="00051CFA">
        <w:rPr>
          <w:b w:val="0"/>
          <w:sz w:val="20"/>
        </w:rPr>
        <w:t xml:space="preserve">, quien en su calidad de </w:t>
      </w:r>
      <w:sdt>
        <w:sdtPr>
          <w:rPr>
            <w:b w:val="0"/>
            <w:sz w:val="20"/>
          </w:rPr>
          <w:id w:val="2097048137"/>
          <w:placeholder>
            <w:docPart w:val="DefaultPlaceholder_-1854013438"/>
          </w:placeholder>
          <w:comboBox>
            <w:listItem w:value="Elija un elemento."/>
          </w:comboBox>
        </w:sdtPr>
        <w:sdtEndPr/>
        <w:sdtContent>
          <w:r w:rsidRPr="00051CFA">
            <w:rPr>
              <w:b w:val="0"/>
              <w:sz w:val="20"/>
            </w:rPr>
            <w:t>(CARGO)</w:t>
          </w:r>
        </w:sdtContent>
      </w:sdt>
      <w:r w:rsidRPr="00051CFA">
        <w:rPr>
          <w:b w:val="0"/>
          <w:sz w:val="20"/>
        </w:rPr>
        <w:t xml:space="preserve">, obra en nombre y representación legal de </w:t>
      </w:r>
      <w:sdt>
        <w:sdtPr>
          <w:rPr>
            <w:b w:val="0"/>
            <w:sz w:val="20"/>
          </w:rPr>
          <w:id w:val="-730303781"/>
          <w:placeholder>
            <w:docPart w:val="DefaultPlaceholder_-1854013438"/>
          </w:placeholder>
          <w:comboBox>
            <w:listItem w:value="Elija un elemento."/>
          </w:comboBox>
        </w:sdtPr>
        <w:sdtEndPr/>
        <w:sdtContent>
          <w:r w:rsidRPr="00051CFA">
            <w:rPr>
              <w:b w:val="0"/>
              <w:sz w:val="20"/>
            </w:rPr>
            <w:t>(NOMBRE DE LA EMPRESA)</w:t>
          </w:r>
        </w:sdtContent>
      </w:sdt>
      <w:r w:rsidRPr="00051CFA">
        <w:rPr>
          <w:b w:val="0"/>
          <w:sz w:val="20"/>
        </w:rPr>
        <w:t xml:space="preserve">; </w:t>
      </w:r>
      <w:r w:rsidR="00F6317B" w:rsidRPr="00051CFA">
        <w:rPr>
          <w:b w:val="0"/>
          <w:sz w:val="20"/>
        </w:rPr>
        <w:t xml:space="preserve">sociedad </w:t>
      </w:r>
      <w:r w:rsidRPr="00051CFA">
        <w:rPr>
          <w:b w:val="0"/>
          <w:sz w:val="20"/>
        </w:rPr>
        <w:t xml:space="preserve">constituida por medio de </w:t>
      </w:r>
      <w:sdt>
        <w:sdtPr>
          <w:rPr>
            <w:b w:val="0"/>
            <w:sz w:val="20"/>
          </w:rPr>
          <w:id w:val="17979224"/>
          <w:placeholder>
            <w:docPart w:val="DefaultPlaceholder_-1854013438"/>
          </w:placeholder>
          <w:comboBox>
            <w:listItem w:value="Elija un elemento."/>
          </w:comboBox>
        </w:sdtPr>
        <w:sdtEndPr/>
        <w:sdtContent>
          <w:r w:rsidR="00362190" w:rsidRPr="00051CFA">
            <w:rPr>
              <w:b w:val="0"/>
              <w:sz w:val="20"/>
            </w:rPr>
            <w:t>(documento privado o</w:t>
          </w:r>
          <w:r w:rsidR="00623DDD" w:rsidRPr="00051CFA">
            <w:rPr>
              <w:b w:val="0"/>
              <w:sz w:val="20"/>
            </w:rPr>
            <w:t xml:space="preserve"> </w:t>
          </w:r>
          <w:r w:rsidRPr="00051CFA">
            <w:rPr>
              <w:b w:val="0"/>
              <w:sz w:val="20"/>
            </w:rPr>
            <w:t>la escritura pública (NUMERO)</w:t>
          </w:r>
        </w:sdtContent>
      </w:sdt>
      <w:r w:rsidRPr="00051CFA">
        <w:rPr>
          <w:b w:val="0"/>
          <w:sz w:val="20"/>
        </w:rPr>
        <w:t xml:space="preserve">, </w:t>
      </w:r>
      <w:sdt>
        <w:sdtPr>
          <w:rPr>
            <w:b w:val="0"/>
            <w:sz w:val="20"/>
          </w:rPr>
          <w:id w:val="-1866667361"/>
          <w:placeholder>
            <w:docPart w:val="DefaultPlaceholder_-1854013438"/>
          </w:placeholder>
          <w:comboBox>
            <w:listItem w:value="Elija un elemento."/>
          </w:comboBox>
        </w:sdtPr>
        <w:sdtEndPr/>
        <w:sdtContent>
          <w:r w:rsidRPr="00051CFA">
            <w:rPr>
              <w:b w:val="0"/>
              <w:sz w:val="20"/>
            </w:rPr>
            <w:t>del (FECHA) de (AÑO)</w:t>
          </w:r>
        </w:sdtContent>
      </w:sdt>
      <w:r w:rsidRPr="00051CFA">
        <w:rPr>
          <w:b w:val="0"/>
          <w:sz w:val="20"/>
        </w:rPr>
        <w:t xml:space="preserve">, </w:t>
      </w:r>
      <w:sdt>
        <w:sdtPr>
          <w:rPr>
            <w:b w:val="0"/>
            <w:sz w:val="20"/>
          </w:rPr>
          <w:id w:val="-386185194"/>
          <w:placeholder>
            <w:docPart w:val="DefaultPlaceholder_-1854013440"/>
          </w:placeholder>
        </w:sdtPr>
        <w:sdtEndPr/>
        <w:sdtContent>
          <w:r w:rsidR="00646113" w:rsidRPr="0078620E">
            <w:rPr>
              <w:b w:val="0"/>
              <w:color w:val="FF0000"/>
              <w:sz w:val="20"/>
            </w:rPr>
            <w:t>(SI APLICA</w:t>
          </w:r>
          <w:r w:rsidR="0078620E" w:rsidRPr="0078620E">
            <w:rPr>
              <w:b w:val="0"/>
              <w:color w:val="FF0000"/>
              <w:sz w:val="20"/>
            </w:rPr>
            <w:t>)</w:t>
          </w:r>
          <w:r w:rsidR="00646113">
            <w:rPr>
              <w:b w:val="0"/>
              <w:sz w:val="20"/>
            </w:rPr>
            <w:t xml:space="preserve"> </w:t>
          </w:r>
          <w:sdt>
            <w:sdtPr>
              <w:rPr>
                <w:b w:val="0"/>
                <w:sz w:val="20"/>
              </w:rPr>
              <w:id w:val="151340821"/>
              <w:placeholder>
                <w:docPart w:val="DefaultPlaceholder_-1854013440"/>
              </w:placeholder>
            </w:sdtPr>
            <w:sdtEndPr/>
            <w:sdtContent>
              <w:r w:rsidRPr="00051CFA">
                <w:rPr>
                  <w:b w:val="0"/>
                  <w:sz w:val="20"/>
                </w:rPr>
                <w:t xml:space="preserve">otorgada </w:t>
              </w:r>
              <w:sdt>
                <w:sdtPr>
                  <w:rPr>
                    <w:b w:val="0"/>
                    <w:sz w:val="20"/>
                  </w:rPr>
                  <w:id w:val="1549107739"/>
                  <w:placeholder>
                    <w:docPart w:val="DefaultPlaceholder_-1854013438"/>
                  </w:placeholder>
                  <w:comboBox>
                    <w:listItem w:value="Elija un elemento."/>
                  </w:comboBox>
                </w:sdtPr>
                <w:sdtEndPr/>
                <w:sdtContent>
                  <w:r w:rsidRPr="00051CFA">
                    <w:rPr>
                      <w:b w:val="0"/>
                      <w:sz w:val="20"/>
                    </w:rPr>
                    <w:t>ante la Notaría (NUMERO DE LA NOTARIA) de (CIUDAD)</w:t>
                  </w:r>
                </w:sdtContent>
              </w:sdt>
            </w:sdtContent>
          </w:sdt>
        </w:sdtContent>
      </w:sdt>
      <w:r w:rsidRPr="00051CFA">
        <w:rPr>
          <w:b w:val="0"/>
          <w:sz w:val="20"/>
        </w:rPr>
        <w:t>,</w:t>
      </w:r>
      <w:r w:rsidR="00362190" w:rsidRPr="00051CFA">
        <w:rPr>
          <w:b w:val="0"/>
          <w:sz w:val="20"/>
        </w:rPr>
        <w:t xml:space="preserve"> registrada en la Cámara de Comercio de </w:t>
      </w:r>
      <w:sdt>
        <w:sdtPr>
          <w:rPr>
            <w:b w:val="0"/>
            <w:sz w:val="20"/>
          </w:rPr>
          <w:id w:val="-1272855676"/>
          <w:placeholder>
            <w:docPart w:val="DefaultPlaceholder_-1854013438"/>
          </w:placeholder>
          <w:comboBox>
            <w:listItem w:value="Elija un elemento."/>
          </w:comboBox>
        </w:sdtPr>
        <w:sdtEndPr/>
        <w:sdtContent>
          <w:r w:rsidR="00362190" w:rsidRPr="00051CFA">
            <w:rPr>
              <w:b w:val="0"/>
              <w:sz w:val="20"/>
            </w:rPr>
            <w:t>(Ciudad) el día (fecha) de (AÑO)</w:t>
          </w:r>
        </w:sdtContent>
      </w:sdt>
      <w:r w:rsidR="00362190" w:rsidRPr="00051CFA">
        <w:rPr>
          <w:b w:val="0"/>
          <w:sz w:val="20"/>
        </w:rPr>
        <w:t>, identificada con el</w:t>
      </w:r>
      <w:r w:rsidR="00A45D19">
        <w:rPr>
          <w:b w:val="0"/>
          <w:sz w:val="20"/>
        </w:rPr>
        <w:t xml:space="preserve"> NIT</w:t>
      </w:r>
      <w:r w:rsidR="00362190" w:rsidRPr="00051CFA">
        <w:rPr>
          <w:b w:val="0"/>
          <w:sz w:val="20"/>
        </w:rPr>
        <w:t xml:space="preserve"> </w:t>
      </w:r>
      <w:sdt>
        <w:sdtPr>
          <w:rPr>
            <w:b w:val="0"/>
            <w:sz w:val="20"/>
          </w:rPr>
          <w:id w:val="1397397702"/>
          <w:placeholder>
            <w:docPart w:val="DefaultPlaceholder_-1854013438"/>
          </w:placeholder>
          <w:comboBox>
            <w:listItem w:value="Elija un elemento."/>
          </w:comboBox>
        </w:sdtPr>
        <w:sdtEndPr/>
        <w:sdtContent>
          <w:r w:rsidR="00362190" w:rsidRPr="00051CFA">
            <w:rPr>
              <w:b w:val="0"/>
              <w:sz w:val="20"/>
            </w:rPr>
            <w:t>(NIT)</w:t>
          </w:r>
        </w:sdtContent>
      </w:sdt>
      <w:r w:rsidRPr="00051CFA">
        <w:rPr>
          <w:b w:val="0"/>
          <w:sz w:val="20"/>
        </w:rPr>
        <w:t xml:space="preserve"> quien para efectos de este contrato se denominará </w:t>
      </w:r>
      <w:r w:rsidRPr="00051CFA">
        <w:rPr>
          <w:sz w:val="20"/>
        </w:rPr>
        <w:t>EL MANDANTE</w:t>
      </w:r>
      <w:r w:rsidR="001B7BA3" w:rsidRPr="00051CFA">
        <w:rPr>
          <w:sz w:val="20"/>
        </w:rPr>
        <w:t>,</w:t>
      </w:r>
      <w:r w:rsidRPr="00051CFA">
        <w:rPr>
          <w:b w:val="0"/>
          <w:sz w:val="20"/>
        </w:rPr>
        <w:t xml:space="preserve"> </w:t>
      </w:r>
      <w:r w:rsidR="00FA5DBC" w:rsidRPr="00051CFA">
        <w:rPr>
          <w:b w:val="0"/>
          <w:sz w:val="20"/>
        </w:rPr>
        <w:t xml:space="preserve">y </w:t>
      </w:r>
      <w:r w:rsidR="00FA5DBC" w:rsidRPr="00051CFA">
        <w:rPr>
          <w:sz w:val="20"/>
        </w:rPr>
        <w:t>CECILIA MAYA OCHOA</w:t>
      </w:r>
      <w:r w:rsidR="00FA5DBC" w:rsidRPr="00051CFA">
        <w:rPr>
          <w:b w:val="0"/>
          <w:sz w:val="20"/>
        </w:rPr>
        <w:t>, mayor de edad, identificada con cédula de ciudadanía 42.895.606 expedida en Envigado</w:t>
      </w:r>
      <w:r w:rsidR="001B7BA3" w:rsidRPr="00051CFA">
        <w:rPr>
          <w:b w:val="0"/>
          <w:sz w:val="20"/>
        </w:rPr>
        <w:t xml:space="preserve">, </w:t>
      </w:r>
      <w:r w:rsidR="004A5250" w:rsidRPr="00051CFA">
        <w:rPr>
          <w:b w:val="0"/>
          <w:sz w:val="20"/>
        </w:rPr>
        <w:t>quien en su calidad de  Representante Legal</w:t>
      </w:r>
      <w:r w:rsidR="00595792" w:rsidRPr="00051CFA">
        <w:rPr>
          <w:b w:val="0"/>
          <w:sz w:val="20"/>
        </w:rPr>
        <w:t xml:space="preserve"> para Asuntos del Mercado de Energía</w:t>
      </w:r>
      <w:r w:rsidR="004A5250" w:rsidRPr="00051CFA">
        <w:rPr>
          <w:b w:val="0"/>
          <w:sz w:val="20"/>
        </w:rPr>
        <w:t>, obra en nombre y representación legal de XM COMPAÑÍA DE EXPERTOS EN MERCADOS S. A.</w:t>
      </w:r>
      <w:r w:rsidR="00F6317B" w:rsidRPr="00051CFA">
        <w:rPr>
          <w:b w:val="0"/>
          <w:sz w:val="20"/>
        </w:rPr>
        <w:t xml:space="preserve"> </w:t>
      </w:r>
      <w:r w:rsidR="004A5250" w:rsidRPr="00051CFA">
        <w:rPr>
          <w:b w:val="0"/>
          <w:sz w:val="20"/>
        </w:rPr>
        <w:t xml:space="preserve"> E</w:t>
      </w:r>
      <w:r w:rsidR="00F6317B" w:rsidRPr="00051CFA">
        <w:rPr>
          <w:b w:val="0"/>
          <w:sz w:val="20"/>
        </w:rPr>
        <w:t xml:space="preserve">.S.P., </w:t>
      </w:r>
      <w:r w:rsidR="001B7BA3" w:rsidRPr="00051CFA">
        <w:rPr>
          <w:b w:val="0"/>
          <w:sz w:val="20"/>
        </w:rPr>
        <w:t>identificada con el NIT 900.042.857-1, Empresa de Servicios Públicos Mixta, constituida por escritura pública 1.080 del 1° de septiembre de 2005 de la Notaría Única de Sabaneta, Antioquia, que para los efectos del presente contrato se denominará</w:t>
      </w:r>
      <w:r w:rsidR="001B7BA3" w:rsidRPr="00051CFA">
        <w:rPr>
          <w:sz w:val="20"/>
        </w:rPr>
        <w:t xml:space="preserve"> EL MANDATARIO</w:t>
      </w:r>
      <w:r w:rsidRPr="00051CFA">
        <w:rPr>
          <w:b w:val="0"/>
          <w:sz w:val="20"/>
        </w:rPr>
        <w:t xml:space="preserve">, celebramos el presente </w:t>
      </w:r>
      <w:r w:rsidR="001A33A1" w:rsidRPr="00051CFA">
        <w:rPr>
          <w:sz w:val="20"/>
        </w:rPr>
        <w:t xml:space="preserve">CONTRATO DE MANDATO CON REPRESENTACIÓN PARA </w:t>
      </w:r>
      <w:r w:rsidR="001A33A1">
        <w:rPr>
          <w:sz w:val="20"/>
        </w:rPr>
        <w:t xml:space="preserve">EL REGISTRO DE AGENTES </w:t>
      </w:r>
      <w:r w:rsidR="00823804">
        <w:rPr>
          <w:sz w:val="20"/>
        </w:rPr>
        <w:t xml:space="preserve">COMERCIALIZADORES </w:t>
      </w:r>
      <w:r w:rsidR="001A33A1">
        <w:rPr>
          <w:sz w:val="20"/>
        </w:rPr>
        <w:t>EN EL MERCADO DE ENERGÍA</w:t>
      </w:r>
      <w:r w:rsidR="00003187">
        <w:rPr>
          <w:sz w:val="20"/>
        </w:rPr>
        <w:t xml:space="preserve"> MAYORISTA</w:t>
      </w:r>
      <w:r w:rsidR="00F6317B" w:rsidRPr="00051CFA">
        <w:rPr>
          <w:sz w:val="20"/>
        </w:rPr>
        <w:t xml:space="preserve">, </w:t>
      </w:r>
      <w:r w:rsidR="00341248" w:rsidRPr="00051CFA">
        <w:rPr>
          <w:b w:val="0"/>
          <w:sz w:val="20"/>
        </w:rPr>
        <w:t>que se regirá por las normas del Código de Comercio</w:t>
      </w:r>
      <w:r w:rsidR="002A7454" w:rsidRPr="00051CFA">
        <w:rPr>
          <w:b w:val="0"/>
          <w:sz w:val="20"/>
        </w:rPr>
        <w:t xml:space="preserve"> </w:t>
      </w:r>
      <w:r w:rsidR="00341248" w:rsidRPr="00051CFA">
        <w:rPr>
          <w:b w:val="0"/>
          <w:sz w:val="20"/>
        </w:rPr>
        <w:t>en los artículos 1.262 al 1.286, en lo no regulado se aplicará lo dispuesto en el Código Civil artículos 2.142 a 2.199 y se regirá también por las leyes 142 de 1994 y 143 de 1994 y además por las siguientes cláusulas:</w:t>
      </w:r>
    </w:p>
    <w:p w14:paraId="08A2E8B4" w14:textId="77777777" w:rsidR="00A45D19" w:rsidRDefault="00A45D19" w:rsidP="00334216">
      <w:pPr>
        <w:pStyle w:val="Textoindependiente"/>
        <w:spacing w:line="360" w:lineRule="auto"/>
        <w:rPr>
          <w:b w:val="0"/>
          <w:sz w:val="20"/>
        </w:rPr>
      </w:pPr>
    </w:p>
    <w:p w14:paraId="40DF516D" w14:textId="28D12B98" w:rsidR="00334216" w:rsidRDefault="0069426A" w:rsidP="00334216">
      <w:pPr>
        <w:pStyle w:val="Textoindependiente"/>
        <w:spacing w:line="360" w:lineRule="auto"/>
        <w:rPr>
          <w:b w:val="0"/>
          <w:sz w:val="20"/>
        </w:rPr>
      </w:pPr>
      <w:r w:rsidRPr="00051CFA">
        <w:rPr>
          <w:sz w:val="20"/>
        </w:rPr>
        <w:t>PRIMERA.- OBJETO:</w:t>
      </w:r>
      <w:r w:rsidRPr="00051CFA">
        <w:rPr>
          <w:b w:val="0"/>
          <w:sz w:val="20"/>
        </w:rPr>
        <w:t xml:space="preserve"> Encomendar a XM S. A. E. S. P.,  en su calidad de Centro Nacional de Despacho CND y Administrador del Sistema de Intercambios Comerciales -SIC- la realización y ejecución de los siguientes actos </w:t>
      </w:r>
      <w:r w:rsidR="002A7454" w:rsidRPr="00051CFA">
        <w:rPr>
          <w:b w:val="0"/>
          <w:sz w:val="20"/>
        </w:rPr>
        <w:t xml:space="preserve">por cuenta y </w:t>
      </w:r>
      <w:r w:rsidR="002A7454" w:rsidRPr="0049402C">
        <w:rPr>
          <w:b w:val="0"/>
          <w:sz w:val="20"/>
        </w:rPr>
        <w:t xml:space="preserve">riesgo de </w:t>
      </w:r>
      <w:r w:rsidRPr="0049402C">
        <w:rPr>
          <w:b w:val="0"/>
          <w:sz w:val="20"/>
        </w:rPr>
        <w:t>EL MANDANTE:  1. Realizar</w:t>
      </w:r>
      <w:r w:rsidRPr="00051CFA">
        <w:rPr>
          <w:b w:val="0"/>
          <w:sz w:val="20"/>
        </w:rPr>
        <w:t xml:space="preserve"> la liquidación de la energía, potencia y servicios complementarios de energía, de las transacciones realizadas en el Mercado Mayorista de Energía, efectuadas por medio del SIC, las cuales para efecto de este contrato se denominarán TRANSACCIONES EN LA BOLSA DE ENERGÍA</w:t>
      </w:r>
      <w:r w:rsidR="00F6317B" w:rsidRPr="00051CFA">
        <w:rPr>
          <w:b w:val="0"/>
          <w:sz w:val="20"/>
        </w:rPr>
        <w:t>.</w:t>
      </w:r>
      <w:r w:rsidRPr="00051CFA">
        <w:rPr>
          <w:b w:val="0"/>
          <w:sz w:val="20"/>
        </w:rPr>
        <w:t xml:space="preserve">  2. Facturar a las empresas compradoras las TRANSACCIONES EN LA BOLSA DE ENERGÍA; 3. Recaudar los valores facturados y trasladar estos dineros a EL MANDANTE. </w:t>
      </w:r>
      <w:r w:rsidR="00623DDD" w:rsidRPr="00051CFA">
        <w:rPr>
          <w:sz w:val="20"/>
        </w:rPr>
        <w:t xml:space="preserve">SEGUNDA. </w:t>
      </w:r>
      <w:r w:rsidR="00F6317B" w:rsidRPr="00051CFA">
        <w:rPr>
          <w:sz w:val="20"/>
        </w:rPr>
        <w:t>REGLAMENTO DE OPERACIÓN</w:t>
      </w:r>
      <w:r w:rsidR="00623DDD" w:rsidRPr="00051CFA">
        <w:rPr>
          <w:sz w:val="20"/>
        </w:rPr>
        <w:t>-</w:t>
      </w:r>
      <w:r w:rsidRPr="00051CFA">
        <w:rPr>
          <w:b w:val="0"/>
          <w:sz w:val="20"/>
        </w:rPr>
        <w:t xml:space="preserve"> Hace</w:t>
      </w:r>
      <w:r w:rsidR="00623DDD" w:rsidRPr="00051CFA">
        <w:rPr>
          <w:b w:val="0"/>
          <w:sz w:val="20"/>
        </w:rPr>
        <w:t>n</w:t>
      </w:r>
      <w:r w:rsidRPr="00051CFA">
        <w:rPr>
          <w:b w:val="0"/>
          <w:sz w:val="20"/>
        </w:rPr>
        <w:t xml:space="preserve"> parte de este contrato </w:t>
      </w:r>
      <w:r w:rsidRPr="00051CFA">
        <w:rPr>
          <w:b w:val="0"/>
          <w:sz w:val="20"/>
        </w:rPr>
        <w:lastRenderedPageBreak/>
        <w:t>de Mandato el Reglamento de Operación y todas aquellas normas que en el futuro dicte el Gobierno Nacional, la C</w:t>
      </w:r>
      <w:r w:rsidR="00F6317B" w:rsidRPr="00051CFA">
        <w:rPr>
          <w:b w:val="0"/>
          <w:sz w:val="20"/>
        </w:rPr>
        <w:t xml:space="preserve">omisión de </w:t>
      </w:r>
      <w:r w:rsidRPr="00051CFA">
        <w:rPr>
          <w:b w:val="0"/>
          <w:sz w:val="20"/>
        </w:rPr>
        <w:t>R</w:t>
      </w:r>
      <w:r w:rsidR="00F6317B" w:rsidRPr="00051CFA">
        <w:rPr>
          <w:b w:val="0"/>
          <w:sz w:val="20"/>
        </w:rPr>
        <w:t xml:space="preserve">egulación de </w:t>
      </w:r>
      <w:r w:rsidRPr="00051CFA">
        <w:rPr>
          <w:b w:val="0"/>
          <w:sz w:val="20"/>
        </w:rPr>
        <w:t>E</w:t>
      </w:r>
      <w:r w:rsidR="00F6317B" w:rsidRPr="00051CFA">
        <w:rPr>
          <w:b w:val="0"/>
          <w:sz w:val="20"/>
        </w:rPr>
        <w:t xml:space="preserve">nergía y </w:t>
      </w:r>
      <w:r w:rsidRPr="00051CFA">
        <w:rPr>
          <w:b w:val="0"/>
          <w:sz w:val="20"/>
        </w:rPr>
        <w:t>G</w:t>
      </w:r>
      <w:r w:rsidR="00F6317B" w:rsidRPr="00051CFA">
        <w:rPr>
          <w:b w:val="0"/>
          <w:sz w:val="20"/>
        </w:rPr>
        <w:t>as – CREG -</w:t>
      </w:r>
      <w:r w:rsidRPr="00051CFA">
        <w:rPr>
          <w:b w:val="0"/>
          <w:sz w:val="20"/>
        </w:rPr>
        <w:t xml:space="preserve">, o aquellas que modifiquen, deroguen o sustituyan las ya existentes referentes a la materia. </w:t>
      </w:r>
      <w:r w:rsidR="006D6B13" w:rsidRPr="00051CFA">
        <w:rPr>
          <w:sz w:val="20"/>
        </w:rPr>
        <w:t xml:space="preserve">TERCERA. </w:t>
      </w:r>
      <w:r w:rsidR="00466B52" w:rsidRPr="00051CFA">
        <w:rPr>
          <w:rFonts w:cs="Arial"/>
          <w:sz w:val="20"/>
        </w:rPr>
        <w:t>VALOR DEL CONTRATO.</w:t>
      </w:r>
      <w:r w:rsidR="00466B52" w:rsidRPr="00051CFA">
        <w:rPr>
          <w:rFonts w:cs="Arial"/>
          <w:bCs/>
          <w:sz w:val="20"/>
        </w:rPr>
        <w:t xml:space="preserve"> </w:t>
      </w:r>
      <w:r w:rsidR="00466B52" w:rsidRPr="00051CFA">
        <w:rPr>
          <w:rFonts w:cs="Arial"/>
          <w:b w:val="0"/>
          <w:bCs/>
          <w:sz w:val="20"/>
        </w:rPr>
        <w:t>El valor de este con</w:t>
      </w:r>
      <w:bookmarkStart w:id="0" w:name="_GoBack"/>
      <w:bookmarkEnd w:id="0"/>
      <w:r w:rsidR="00466B52" w:rsidRPr="00051CFA">
        <w:rPr>
          <w:rFonts w:cs="Arial"/>
          <w:b w:val="0"/>
          <w:bCs/>
          <w:sz w:val="20"/>
        </w:rPr>
        <w:t>trato es indeterminado pero determinable anualmente</w:t>
      </w:r>
      <w:r w:rsidR="0049402C">
        <w:rPr>
          <w:rFonts w:cs="Arial"/>
          <w:b w:val="0"/>
          <w:bCs/>
          <w:sz w:val="20"/>
        </w:rPr>
        <w:t>,</w:t>
      </w:r>
      <w:r w:rsidR="00466B52" w:rsidRPr="00051CFA">
        <w:rPr>
          <w:rFonts w:cs="Arial"/>
          <w:b w:val="0"/>
          <w:bCs/>
          <w:sz w:val="20"/>
        </w:rPr>
        <w:t xml:space="preserve"> con base en la sumatoria de los valores liquidados por EL MANDATARIO por concepto de servicios</w:t>
      </w:r>
      <w:r w:rsidR="00466B52" w:rsidRPr="00051CFA">
        <w:rPr>
          <w:sz w:val="20"/>
        </w:rPr>
        <w:t xml:space="preserve">.  </w:t>
      </w:r>
      <w:r w:rsidR="00F6317B" w:rsidRPr="00051CFA">
        <w:rPr>
          <w:sz w:val="20"/>
        </w:rPr>
        <w:t xml:space="preserve">CUARTA. - </w:t>
      </w:r>
      <w:r w:rsidR="007E5E45" w:rsidRPr="00051CFA">
        <w:rPr>
          <w:sz w:val="20"/>
        </w:rPr>
        <w:t xml:space="preserve">FACTURACIÓN: </w:t>
      </w:r>
      <w:r w:rsidR="00F6317B" w:rsidRPr="00051CFA">
        <w:rPr>
          <w:b w:val="0"/>
          <w:sz w:val="20"/>
        </w:rPr>
        <w:t xml:space="preserve">EL MANDATARIO </w:t>
      </w:r>
      <w:r w:rsidRPr="00051CFA">
        <w:rPr>
          <w:b w:val="0"/>
          <w:sz w:val="20"/>
        </w:rPr>
        <w:t xml:space="preserve">elaborará mensualmente las facturas comerciales por las TRANSACCIONES EN LA BOLSA DE ENERGÍA y las </w:t>
      </w:r>
      <w:r w:rsidR="006D6B13" w:rsidRPr="00051CFA">
        <w:rPr>
          <w:b w:val="0"/>
          <w:sz w:val="20"/>
        </w:rPr>
        <w:t xml:space="preserve">enviará </w:t>
      </w:r>
      <w:r w:rsidR="00622A84" w:rsidRPr="00051CFA">
        <w:rPr>
          <w:b w:val="0"/>
          <w:sz w:val="20"/>
        </w:rPr>
        <w:t xml:space="preserve">electrónicamente </w:t>
      </w:r>
      <w:r w:rsidR="006D6B13" w:rsidRPr="00051CFA">
        <w:rPr>
          <w:b w:val="0"/>
          <w:sz w:val="20"/>
        </w:rPr>
        <w:t>en</w:t>
      </w:r>
      <w:r w:rsidRPr="00051CFA">
        <w:rPr>
          <w:b w:val="0"/>
          <w:sz w:val="20"/>
        </w:rPr>
        <w:t xml:space="preserve"> los términos establecidos en la legislación vigente. El medio electrónico empleado podrá ser modificado con el fin de adecuarlo a los avances tecnológicos previstos en la Ley.  </w:t>
      </w:r>
      <w:r w:rsidRPr="00051CFA">
        <w:rPr>
          <w:sz w:val="20"/>
        </w:rPr>
        <w:t xml:space="preserve">PARÁGRAFO </w:t>
      </w:r>
      <w:bookmarkStart w:id="1" w:name="_Hlk40431959"/>
      <w:r w:rsidR="00623DDD" w:rsidRPr="00051CFA">
        <w:rPr>
          <w:sz w:val="20"/>
        </w:rPr>
        <w:t>PRIMERO. -</w:t>
      </w:r>
      <w:r w:rsidR="009041D8" w:rsidRPr="0049402C">
        <w:rPr>
          <w:b w:val="0"/>
          <w:sz w:val="20"/>
        </w:rPr>
        <w:t xml:space="preserve">EL </w:t>
      </w:r>
      <w:r w:rsidR="00F6317B" w:rsidRPr="0049402C">
        <w:rPr>
          <w:b w:val="0"/>
          <w:sz w:val="20"/>
        </w:rPr>
        <w:t>MANDATARIO podrá</w:t>
      </w:r>
      <w:r w:rsidRPr="00051CFA">
        <w:rPr>
          <w:b w:val="0"/>
          <w:sz w:val="20"/>
        </w:rPr>
        <w:t xml:space="preserve"> implementar el procedimiento que será utilizado por las partes a fin de dar aplicación al registro de firmas electrónicas</w:t>
      </w:r>
      <w:r w:rsidR="00546425" w:rsidRPr="00051CFA">
        <w:rPr>
          <w:sz w:val="20"/>
        </w:rPr>
        <w:t xml:space="preserve"> </w:t>
      </w:r>
      <w:r w:rsidR="002A7454" w:rsidRPr="00051CFA">
        <w:rPr>
          <w:b w:val="0"/>
          <w:bCs/>
          <w:sz w:val="20"/>
        </w:rPr>
        <w:t>d</w:t>
      </w:r>
      <w:r w:rsidR="00546425" w:rsidRPr="00051CFA">
        <w:rPr>
          <w:b w:val="0"/>
          <w:sz w:val="20"/>
        </w:rPr>
        <w:t>e conformidad con los dispuesto en la ley 527 de 1999 y sus normas complementarias</w:t>
      </w:r>
      <w:r w:rsidR="009041D8" w:rsidRPr="00051CFA">
        <w:rPr>
          <w:b w:val="0"/>
          <w:sz w:val="20"/>
        </w:rPr>
        <w:t>.</w:t>
      </w:r>
      <w:r w:rsidRPr="00051CFA">
        <w:rPr>
          <w:b w:val="0"/>
          <w:sz w:val="20"/>
        </w:rPr>
        <w:t xml:space="preserve"> </w:t>
      </w:r>
      <w:bookmarkEnd w:id="1"/>
      <w:r w:rsidRPr="00051CFA">
        <w:rPr>
          <w:sz w:val="20"/>
        </w:rPr>
        <w:t xml:space="preserve">PARÁGRAFO </w:t>
      </w:r>
      <w:r w:rsidR="006D6B13" w:rsidRPr="00051CFA">
        <w:rPr>
          <w:sz w:val="20"/>
        </w:rPr>
        <w:t>SEGUNDO. -</w:t>
      </w:r>
      <w:r w:rsidRPr="00051CFA">
        <w:rPr>
          <w:b w:val="0"/>
          <w:sz w:val="20"/>
        </w:rPr>
        <w:t xml:space="preserve"> </w:t>
      </w:r>
      <w:r w:rsidR="004B4A8B" w:rsidRPr="00051CFA">
        <w:rPr>
          <w:b w:val="0"/>
          <w:sz w:val="20"/>
          <w:lang w:val="es-ES"/>
        </w:rPr>
        <w:t xml:space="preserve">Cuando medien inconvenientes técnicos y situaciones especiales que impidan la generación y entrega de la factura electrónica, se aplicarán las medidas que establezca la DIAN, y la factura se remitirá a través del correo </w:t>
      </w:r>
      <w:r w:rsidR="00623DDD" w:rsidRPr="00051CFA">
        <w:rPr>
          <w:b w:val="0"/>
          <w:sz w:val="20"/>
          <w:lang w:val="es-ES"/>
        </w:rPr>
        <w:t>electrónico o</w:t>
      </w:r>
      <w:r w:rsidR="004B4A8B" w:rsidRPr="00051CFA">
        <w:rPr>
          <w:b w:val="0"/>
          <w:sz w:val="20"/>
          <w:lang w:val="es-ES"/>
        </w:rPr>
        <w:t xml:space="preserve"> en los términos indicados en el Reglamento de Operación y la normatividad </w:t>
      </w:r>
      <w:r w:rsidR="006D6B13" w:rsidRPr="00051CFA">
        <w:rPr>
          <w:b w:val="0"/>
          <w:sz w:val="20"/>
          <w:lang w:val="es-ES"/>
        </w:rPr>
        <w:t>vigente.</w:t>
      </w:r>
      <w:r w:rsidR="004B4A8B" w:rsidRPr="00051CFA">
        <w:rPr>
          <w:b w:val="0"/>
          <w:sz w:val="20"/>
          <w:lang w:val="es-ES"/>
        </w:rPr>
        <w:t xml:space="preserve"> </w:t>
      </w:r>
      <w:r w:rsidR="00F6317B" w:rsidRPr="00051CFA">
        <w:rPr>
          <w:sz w:val="20"/>
        </w:rPr>
        <w:t>QUINT</w:t>
      </w:r>
      <w:r w:rsidR="00623DDD" w:rsidRPr="00051CFA">
        <w:rPr>
          <w:sz w:val="20"/>
        </w:rPr>
        <w:t>A. -</w:t>
      </w:r>
      <w:r w:rsidRPr="00051CFA">
        <w:rPr>
          <w:sz w:val="20"/>
        </w:rPr>
        <w:t xml:space="preserve"> RECLAMACIÓN:</w:t>
      </w:r>
      <w:r w:rsidRPr="00051CFA">
        <w:rPr>
          <w:b w:val="0"/>
          <w:sz w:val="20"/>
        </w:rPr>
        <w:t xml:space="preserve"> Para el procedimiento de reclamación a la factura electrónica, cualquier inquietud o procedimiento será revisado o resuelto atendiendo lo dispuesto en el Reglamento de </w:t>
      </w:r>
      <w:r w:rsidR="006D6B13" w:rsidRPr="00051CFA">
        <w:rPr>
          <w:b w:val="0"/>
          <w:sz w:val="20"/>
        </w:rPr>
        <w:t>Operación.</w:t>
      </w:r>
      <w:r w:rsidR="006D6B13" w:rsidRPr="00051CFA">
        <w:rPr>
          <w:sz w:val="20"/>
        </w:rPr>
        <w:t xml:space="preserve"> </w:t>
      </w:r>
      <w:r w:rsidR="00F6317B" w:rsidRPr="00051CFA">
        <w:rPr>
          <w:sz w:val="20"/>
        </w:rPr>
        <w:t>SEXT</w:t>
      </w:r>
      <w:r w:rsidR="006D6B13" w:rsidRPr="00051CFA">
        <w:rPr>
          <w:sz w:val="20"/>
        </w:rPr>
        <w:t>A. -</w:t>
      </w:r>
      <w:r w:rsidRPr="00051CFA">
        <w:rPr>
          <w:sz w:val="20"/>
        </w:rPr>
        <w:t xml:space="preserve"> OBLIGACIONES DEL MANDANTE</w:t>
      </w:r>
      <w:r w:rsidRPr="0049402C">
        <w:rPr>
          <w:b w:val="0"/>
          <w:sz w:val="20"/>
        </w:rPr>
        <w:t>:</w:t>
      </w:r>
      <w:r w:rsidR="007A665A" w:rsidRPr="0049402C">
        <w:rPr>
          <w:b w:val="0"/>
          <w:sz w:val="20"/>
        </w:rPr>
        <w:t xml:space="preserve"> El </w:t>
      </w:r>
      <w:r w:rsidR="002A7454" w:rsidRPr="0049402C">
        <w:rPr>
          <w:b w:val="0"/>
          <w:bCs/>
          <w:sz w:val="20"/>
        </w:rPr>
        <w:t>MANDANTE</w:t>
      </w:r>
      <w:r w:rsidR="007A665A" w:rsidRPr="0049402C">
        <w:rPr>
          <w:b w:val="0"/>
          <w:sz w:val="20"/>
        </w:rPr>
        <w:t xml:space="preserve"> </w:t>
      </w:r>
      <w:r w:rsidR="009041D8" w:rsidRPr="0049402C">
        <w:rPr>
          <w:b w:val="0"/>
          <w:sz w:val="20"/>
        </w:rPr>
        <w:t>declara</w:t>
      </w:r>
      <w:r w:rsidR="009041D8" w:rsidRPr="00051CFA">
        <w:rPr>
          <w:b w:val="0"/>
          <w:sz w:val="20"/>
        </w:rPr>
        <w:t xml:space="preserve"> que </w:t>
      </w:r>
      <w:r w:rsidR="00D15AEF" w:rsidRPr="00051CFA">
        <w:rPr>
          <w:b w:val="0"/>
          <w:sz w:val="20"/>
        </w:rPr>
        <w:t xml:space="preserve">conoce, acepta y </w:t>
      </w:r>
      <w:r w:rsidR="007A665A" w:rsidRPr="00051CFA">
        <w:rPr>
          <w:b w:val="0"/>
          <w:sz w:val="20"/>
        </w:rPr>
        <w:t>se obliga a dar cumplimiento al Reglamento de Operación expedido por la CREG y en particular a cumplir las obligaciones que le asigna la Resolución CREG 024 de 1995</w:t>
      </w:r>
      <w:r w:rsidR="00AA74FE" w:rsidRPr="00051CFA">
        <w:rPr>
          <w:b w:val="0"/>
          <w:sz w:val="20"/>
        </w:rPr>
        <w:t xml:space="preserve"> </w:t>
      </w:r>
      <w:r w:rsidR="0062468E" w:rsidRPr="00051CFA">
        <w:rPr>
          <w:b w:val="0"/>
          <w:sz w:val="20"/>
        </w:rPr>
        <w:t>y</w:t>
      </w:r>
      <w:r w:rsidR="00AA74FE" w:rsidRPr="00051CFA">
        <w:rPr>
          <w:b w:val="0"/>
          <w:sz w:val="20"/>
        </w:rPr>
        <w:t xml:space="preserve"> a</w:t>
      </w:r>
      <w:r w:rsidR="0049646C" w:rsidRPr="00051CFA">
        <w:rPr>
          <w:b w:val="0"/>
          <w:sz w:val="20"/>
        </w:rPr>
        <w:t>quella</w:t>
      </w:r>
      <w:r w:rsidR="0062468E" w:rsidRPr="00051CFA">
        <w:rPr>
          <w:b w:val="0"/>
          <w:sz w:val="20"/>
        </w:rPr>
        <w:t>s resoluciones</w:t>
      </w:r>
      <w:r w:rsidR="0049646C" w:rsidRPr="00051CFA">
        <w:rPr>
          <w:b w:val="0"/>
          <w:sz w:val="20"/>
        </w:rPr>
        <w:t xml:space="preserve"> que la adicione</w:t>
      </w:r>
      <w:r w:rsidR="0062468E" w:rsidRPr="00051CFA">
        <w:rPr>
          <w:b w:val="0"/>
          <w:sz w:val="20"/>
        </w:rPr>
        <w:t>n</w:t>
      </w:r>
      <w:r w:rsidR="0049646C" w:rsidRPr="00051CFA">
        <w:rPr>
          <w:b w:val="0"/>
          <w:sz w:val="20"/>
        </w:rPr>
        <w:t>, modifique</w:t>
      </w:r>
      <w:r w:rsidR="0062468E" w:rsidRPr="00051CFA">
        <w:rPr>
          <w:b w:val="0"/>
          <w:sz w:val="20"/>
        </w:rPr>
        <w:t>n</w:t>
      </w:r>
      <w:r w:rsidR="0049646C" w:rsidRPr="00051CFA">
        <w:rPr>
          <w:b w:val="0"/>
          <w:sz w:val="20"/>
        </w:rPr>
        <w:t xml:space="preserve"> o sustituya</w:t>
      </w:r>
      <w:r w:rsidR="0062468E" w:rsidRPr="00051CFA">
        <w:rPr>
          <w:b w:val="0"/>
          <w:sz w:val="20"/>
        </w:rPr>
        <w:t>n</w:t>
      </w:r>
      <w:r w:rsidR="007A665A" w:rsidRPr="00051CFA">
        <w:rPr>
          <w:b w:val="0"/>
          <w:sz w:val="20"/>
        </w:rPr>
        <w:t>, incluyendo, sin limitarse a:</w:t>
      </w:r>
      <w:r w:rsidR="007A665A" w:rsidRPr="00051CFA">
        <w:rPr>
          <w:sz w:val="20"/>
        </w:rPr>
        <w:t xml:space="preserve"> </w:t>
      </w:r>
      <w:r w:rsidRPr="00051CFA">
        <w:rPr>
          <w:sz w:val="20"/>
        </w:rPr>
        <w:t xml:space="preserve"> </w:t>
      </w:r>
      <w:r w:rsidRPr="00051CFA">
        <w:rPr>
          <w:b w:val="0"/>
          <w:sz w:val="20"/>
        </w:rPr>
        <w:t>1. Registrarse como agente del Mercado Mayorista de Energía ante el Administrador del Sistema de Intercambios Comerciales y cumplir con todos los requisitos para el efecto</w:t>
      </w:r>
      <w:r w:rsidR="0062468E" w:rsidRPr="00051CFA">
        <w:rPr>
          <w:b w:val="0"/>
          <w:sz w:val="20"/>
        </w:rPr>
        <w:t>.</w:t>
      </w:r>
      <w:r w:rsidRPr="00051CFA">
        <w:rPr>
          <w:b w:val="0"/>
          <w:sz w:val="20"/>
        </w:rPr>
        <w:t xml:space="preserve"> 2. Registrar ante el Administrador del Sistema de Intercambios Comerciales los contratos de compraventa de energía en el Mercado Mayorista de Energía, celebrados por </w:t>
      </w:r>
      <w:r w:rsidR="0062468E" w:rsidRPr="00051CFA">
        <w:rPr>
          <w:b w:val="0"/>
          <w:sz w:val="20"/>
        </w:rPr>
        <w:t>e</w:t>
      </w:r>
      <w:r w:rsidRPr="00051CFA">
        <w:rPr>
          <w:b w:val="0"/>
          <w:sz w:val="20"/>
        </w:rPr>
        <w:t xml:space="preserve">l con otra empresa registrada ante el Administrador del Sistema de Intercambios Comerciales – SIC-.  3. </w:t>
      </w:r>
      <w:bookmarkStart w:id="2" w:name="_Hlk14876551"/>
      <w:r w:rsidRPr="00051CFA">
        <w:rPr>
          <w:b w:val="0"/>
          <w:sz w:val="20"/>
        </w:rPr>
        <w:t>Actualizar su registro cada vez que tenga modificaciones a la información reportada en el registro</w:t>
      </w:r>
      <w:bookmarkEnd w:id="2"/>
      <w:r w:rsidR="0062468E" w:rsidRPr="00051CFA">
        <w:rPr>
          <w:b w:val="0"/>
          <w:sz w:val="20"/>
        </w:rPr>
        <w:t>.</w:t>
      </w:r>
      <w:r w:rsidRPr="00051CFA">
        <w:rPr>
          <w:b w:val="0"/>
          <w:sz w:val="20"/>
        </w:rPr>
        <w:t xml:space="preserve"> 4. Suministrar al Administrador del Sistema de Intercambios Comerciales la información que éste requiera para la liquidación, facturación y recaudo de dineros producto de las transacciones de energía, potencia, y servicios complementarios de energía</w:t>
      </w:r>
      <w:r w:rsidR="0062468E" w:rsidRPr="00051CFA">
        <w:rPr>
          <w:b w:val="0"/>
          <w:sz w:val="20"/>
        </w:rPr>
        <w:t>.</w:t>
      </w:r>
      <w:r w:rsidRPr="00051CFA">
        <w:rPr>
          <w:b w:val="0"/>
          <w:sz w:val="20"/>
        </w:rPr>
        <w:t xml:space="preserve">  5. </w:t>
      </w:r>
      <w:r w:rsidR="0062468E" w:rsidRPr="00051CFA">
        <w:rPr>
          <w:b w:val="0"/>
          <w:sz w:val="20"/>
        </w:rPr>
        <w:t xml:space="preserve">Registrar </w:t>
      </w:r>
      <w:r w:rsidRPr="00051CFA">
        <w:rPr>
          <w:b w:val="0"/>
          <w:sz w:val="20"/>
        </w:rPr>
        <w:t>dentro de los plazos definidos en el Reglamento de Operación</w:t>
      </w:r>
      <w:r w:rsidR="0062468E" w:rsidRPr="00051CFA">
        <w:rPr>
          <w:b w:val="0"/>
          <w:sz w:val="20"/>
        </w:rPr>
        <w:t>,</w:t>
      </w:r>
      <w:r w:rsidRPr="00051CFA">
        <w:rPr>
          <w:b w:val="0"/>
          <w:sz w:val="20"/>
        </w:rPr>
        <w:t xml:space="preserve"> las modificaciones que se presenten en los contratos de energía registrados </w:t>
      </w:r>
      <w:r w:rsidRPr="00051CFA">
        <w:rPr>
          <w:b w:val="0"/>
          <w:sz w:val="20"/>
        </w:rPr>
        <w:lastRenderedPageBreak/>
        <w:t>ante el Administrador del Sistema de Intercambios Comerciales</w:t>
      </w:r>
      <w:r w:rsidR="0062468E" w:rsidRPr="00051CFA">
        <w:rPr>
          <w:b w:val="0"/>
          <w:sz w:val="20"/>
        </w:rPr>
        <w:t>.</w:t>
      </w:r>
      <w:r w:rsidRPr="00051CFA">
        <w:rPr>
          <w:b w:val="0"/>
          <w:sz w:val="20"/>
        </w:rPr>
        <w:t xml:space="preserve"> 6. Avisar en el tiempo definido en el Reglamento de Operación, la terminación o prórroga de los diferentes contratos del Mercado Mayorista de Energía que hayan firmado entre comercializadores y generadores</w:t>
      </w:r>
      <w:r w:rsidR="0062468E" w:rsidRPr="00051CFA">
        <w:rPr>
          <w:b w:val="0"/>
          <w:sz w:val="20"/>
        </w:rPr>
        <w:t>.</w:t>
      </w:r>
      <w:r w:rsidRPr="00051CFA">
        <w:rPr>
          <w:b w:val="0"/>
          <w:sz w:val="20"/>
        </w:rPr>
        <w:t xml:space="preserve"> </w:t>
      </w:r>
    </w:p>
    <w:p w14:paraId="707A4B46" w14:textId="0D5298CA" w:rsidR="00CF176D" w:rsidRPr="00A45D19" w:rsidRDefault="0069426A" w:rsidP="00334216">
      <w:pPr>
        <w:pStyle w:val="Textoindependiente"/>
        <w:spacing w:line="360" w:lineRule="auto"/>
        <w:rPr>
          <w:rFonts w:cs="Arial"/>
          <w:b w:val="0"/>
          <w:sz w:val="20"/>
        </w:rPr>
      </w:pPr>
      <w:r w:rsidRPr="00051CFA">
        <w:rPr>
          <w:b w:val="0"/>
          <w:sz w:val="20"/>
        </w:rPr>
        <w:t>7. Informar el nombre, identificación tributaria, si es autorretenedor y todos aquellos datos que EL MANDATARIO considere pertinentes para cumplir con la labor encomendada por el presente mandato</w:t>
      </w:r>
      <w:r w:rsidR="0062468E" w:rsidRPr="00051CFA">
        <w:rPr>
          <w:b w:val="0"/>
          <w:sz w:val="20"/>
        </w:rPr>
        <w:t>.</w:t>
      </w:r>
      <w:r w:rsidRPr="00051CFA">
        <w:rPr>
          <w:b w:val="0"/>
          <w:sz w:val="20"/>
        </w:rPr>
        <w:t xml:space="preserve"> 8. Suministrar la información de las mediciones de energía en sus fronteras comerciales </w:t>
      </w:r>
      <w:proofErr w:type="gramStart"/>
      <w:r w:rsidRPr="00051CFA">
        <w:rPr>
          <w:b w:val="0"/>
          <w:sz w:val="20"/>
        </w:rPr>
        <w:t>de acuerdo a</w:t>
      </w:r>
      <w:proofErr w:type="gramEnd"/>
      <w:r w:rsidRPr="00051CFA">
        <w:rPr>
          <w:b w:val="0"/>
          <w:sz w:val="20"/>
        </w:rPr>
        <w:t xml:space="preserve"> lo establecido en el Código de Redes, por los medios de comunicación definidos por el Administrador del Sistema de Intercambios Comerciales</w:t>
      </w:r>
      <w:r w:rsidR="0062468E" w:rsidRPr="00051CFA">
        <w:rPr>
          <w:b w:val="0"/>
          <w:sz w:val="20"/>
        </w:rPr>
        <w:t>.</w:t>
      </w:r>
      <w:r w:rsidRPr="00051CFA">
        <w:rPr>
          <w:b w:val="0"/>
          <w:sz w:val="20"/>
        </w:rPr>
        <w:t xml:space="preserve"> 9. Constituir las garantías, cuando por disposición del Reglamento de Operación o de las Resoluciones expedidas por la CREG se requieran</w:t>
      </w:r>
      <w:r w:rsidR="0062468E" w:rsidRPr="00051CFA">
        <w:rPr>
          <w:b w:val="0"/>
          <w:sz w:val="20"/>
        </w:rPr>
        <w:t>.</w:t>
      </w:r>
      <w:r w:rsidRPr="00051CFA">
        <w:rPr>
          <w:b w:val="0"/>
          <w:sz w:val="20"/>
        </w:rPr>
        <w:t xml:space="preserve"> </w:t>
      </w:r>
      <w:r w:rsidR="001B7BA3" w:rsidRPr="00051CFA">
        <w:rPr>
          <w:b w:val="0"/>
          <w:sz w:val="20"/>
        </w:rPr>
        <w:t>10</w:t>
      </w:r>
      <w:r w:rsidRPr="00051CFA">
        <w:rPr>
          <w:b w:val="0"/>
          <w:sz w:val="20"/>
        </w:rPr>
        <w:t xml:space="preserve">. El hecho de que EL MANDANTE no reciba la factura electrónica por causas imputables al mismo, no lo exonera de la obligación de pago. </w:t>
      </w:r>
      <w:r w:rsidR="0049402C" w:rsidRPr="00051CFA">
        <w:rPr>
          <w:sz w:val="20"/>
        </w:rPr>
        <w:t>SÉPTIMA. -</w:t>
      </w:r>
      <w:r w:rsidRPr="00051CFA">
        <w:rPr>
          <w:sz w:val="20"/>
        </w:rPr>
        <w:t xml:space="preserve"> OBLIGACIONES DEL MANDATARIO:</w:t>
      </w:r>
      <w:r w:rsidRPr="00051CFA">
        <w:rPr>
          <w:b w:val="0"/>
          <w:sz w:val="20"/>
        </w:rPr>
        <w:t xml:space="preserve"> 1. Elaborar y presentar mensualmente las facturas a los compradores</w:t>
      </w:r>
      <w:r w:rsidR="0062468E" w:rsidRPr="00051CFA">
        <w:rPr>
          <w:b w:val="0"/>
          <w:sz w:val="20"/>
        </w:rPr>
        <w:t>,</w:t>
      </w:r>
      <w:r w:rsidRPr="00051CFA">
        <w:rPr>
          <w:b w:val="0"/>
          <w:sz w:val="20"/>
        </w:rPr>
        <w:t xml:space="preserve"> para el recaudo de los dineros correspondientes a las TRANSACCIONES EN LA BOLSA DE ENERGÍA</w:t>
      </w:r>
      <w:r w:rsidR="0062468E" w:rsidRPr="00051CFA">
        <w:rPr>
          <w:b w:val="0"/>
          <w:sz w:val="20"/>
        </w:rPr>
        <w:t>.</w:t>
      </w:r>
      <w:r w:rsidRPr="00051CFA">
        <w:rPr>
          <w:b w:val="0"/>
          <w:sz w:val="20"/>
        </w:rPr>
        <w:t xml:space="preserve">  2.  Elaborar y presentar mensualmente las liquidaciones a los vendedores, para la transferencia de los dineros correspondientes a las TRANSACCIONES EN LA BOLSA DE ENERGÍA</w:t>
      </w:r>
      <w:r w:rsidR="0062468E" w:rsidRPr="00051CFA">
        <w:rPr>
          <w:b w:val="0"/>
          <w:sz w:val="20"/>
        </w:rPr>
        <w:t>.</w:t>
      </w:r>
      <w:r w:rsidRPr="00051CFA">
        <w:rPr>
          <w:b w:val="0"/>
          <w:sz w:val="20"/>
        </w:rPr>
        <w:t xml:space="preserve"> 3. Conservar de acuerdo con las prácticas comerciales las facturas correspondientes a las TRANSACCIONES EN LA BOLSA DE ENERGÍA</w:t>
      </w:r>
      <w:r w:rsidR="0062468E" w:rsidRPr="00051CFA">
        <w:rPr>
          <w:b w:val="0"/>
          <w:sz w:val="20"/>
        </w:rPr>
        <w:t xml:space="preserve">. </w:t>
      </w:r>
      <w:r w:rsidRPr="00051CFA">
        <w:rPr>
          <w:b w:val="0"/>
          <w:sz w:val="20"/>
        </w:rPr>
        <w:t xml:space="preserve"> 4. Presentar mensualmente o cuando EL MANDANTE lo requiera el estado de cuentas con los respectivos recaudos, pagos realizados, mora en el pago de las obligaciones por parte de las empresas compradoras</w:t>
      </w:r>
      <w:r w:rsidR="0062468E" w:rsidRPr="00051CFA">
        <w:rPr>
          <w:b w:val="0"/>
          <w:sz w:val="20"/>
        </w:rPr>
        <w:t xml:space="preserve">. </w:t>
      </w:r>
      <w:r w:rsidRPr="00051CFA">
        <w:rPr>
          <w:b w:val="0"/>
          <w:sz w:val="20"/>
        </w:rPr>
        <w:t xml:space="preserve"> 5. </w:t>
      </w:r>
      <w:r w:rsidR="0062468E" w:rsidRPr="00051CFA">
        <w:rPr>
          <w:b w:val="0"/>
          <w:sz w:val="20"/>
        </w:rPr>
        <w:t>R</w:t>
      </w:r>
      <w:r w:rsidRPr="00051CFA">
        <w:rPr>
          <w:b w:val="0"/>
          <w:sz w:val="20"/>
        </w:rPr>
        <w:t>ecaudar los dineros y entregarlos a EL MANDANTE de acuerdo con los términos previstos en la cláusula séptima del presente contrato</w:t>
      </w:r>
      <w:r w:rsidR="0062468E" w:rsidRPr="00051CFA">
        <w:rPr>
          <w:b w:val="0"/>
          <w:sz w:val="20"/>
        </w:rPr>
        <w:t>.</w:t>
      </w:r>
      <w:r w:rsidRPr="00051CFA">
        <w:rPr>
          <w:b w:val="0"/>
          <w:sz w:val="20"/>
        </w:rPr>
        <w:t xml:space="preserve"> 6. Exigir la constitución por parte de EL MANDANTE de las garantías a que haya lugar, cuando por disposición del Reglamento de Operación o de las resoluciones expedidas por la CREG se requieran</w:t>
      </w:r>
      <w:r w:rsidR="0062468E" w:rsidRPr="00051CFA">
        <w:rPr>
          <w:b w:val="0"/>
          <w:sz w:val="20"/>
        </w:rPr>
        <w:t>.</w:t>
      </w:r>
      <w:r w:rsidRPr="00051CFA">
        <w:rPr>
          <w:b w:val="0"/>
          <w:sz w:val="20"/>
        </w:rPr>
        <w:t xml:space="preserve"> 7. Hacer efectivas las garantías en el evento que no haya podido recaudar los dineros correspondientes a las TRANSACCIONES EN LA BOLSA DE ENERGÍA</w:t>
      </w:r>
      <w:r w:rsidR="0062468E" w:rsidRPr="00051CFA">
        <w:rPr>
          <w:b w:val="0"/>
          <w:sz w:val="20"/>
        </w:rPr>
        <w:t xml:space="preserve"> y aplicarlas al pago de las obligaciones garantizadas. </w:t>
      </w:r>
      <w:r w:rsidR="001B7BA3" w:rsidRPr="00051CFA">
        <w:rPr>
          <w:b w:val="0"/>
          <w:sz w:val="20"/>
        </w:rPr>
        <w:t>8</w:t>
      </w:r>
      <w:r w:rsidRPr="00051CFA">
        <w:rPr>
          <w:b w:val="0"/>
          <w:sz w:val="20"/>
        </w:rPr>
        <w:t xml:space="preserve">. Entregar a EL MANDANTE el código </w:t>
      </w:r>
      <w:r w:rsidR="0062468E" w:rsidRPr="00051CFA">
        <w:rPr>
          <w:b w:val="0"/>
          <w:sz w:val="20"/>
        </w:rPr>
        <w:t xml:space="preserve">SIC con el cual se identificarán sus transacciones en el mercado de energía. </w:t>
      </w:r>
      <w:r w:rsidR="0062468E" w:rsidRPr="00051CFA">
        <w:rPr>
          <w:sz w:val="20"/>
        </w:rPr>
        <w:t>OCTAVA</w:t>
      </w:r>
      <w:r w:rsidR="00623DDD" w:rsidRPr="00051CFA">
        <w:rPr>
          <w:sz w:val="20"/>
        </w:rPr>
        <w:t>.</w:t>
      </w:r>
      <w:r w:rsidR="00476558" w:rsidRPr="00051CFA">
        <w:rPr>
          <w:sz w:val="20"/>
        </w:rPr>
        <w:t xml:space="preserve"> </w:t>
      </w:r>
      <w:r w:rsidR="00623DDD" w:rsidRPr="00051CFA">
        <w:rPr>
          <w:sz w:val="20"/>
        </w:rPr>
        <w:t>-</w:t>
      </w:r>
      <w:r w:rsidRPr="00051CFA">
        <w:rPr>
          <w:b w:val="0"/>
          <w:sz w:val="20"/>
        </w:rPr>
        <w:t xml:space="preserve"> El objeto del presente contrato </w:t>
      </w:r>
      <w:proofErr w:type="gramStart"/>
      <w:r w:rsidRPr="00051CFA">
        <w:rPr>
          <w:b w:val="0"/>
          <w:sz w:val="20"/>
        </w:rPr>
        <w:t>se enmarca dentro del</w:t>
      </w:r>
      <w:proofErr w:type="gramEnd"/>
      <w:r w:rsidRPr="00051CFA">
        <w:rPr>
          <w:b w:val="0"/>
          <w:sz w:val="20"/>
        </w:rPr>
        <w:t xml:space="preserve"> ámbito de las actividades del Administrador del Sistema de Intercambios Comerciales</w:t>
      </w:r>
      <w:r w:rsidR="009041D8" w:rsidRPr="00051CFA">
        <w:rPr>
          <w:b w:val="0"/>
          <w:sz w:val="20"/>
        </w:rPr>
        <w:t xml:space="preserve"> – ASIC-</w:t>
      </w:r>
      <w:r w:rsidRPr="00051CFA">
        <w:rPr>
          <w:b w:val="0"/>
          <w:sz w:val="20"/>
        </w:rPr>
        <w:t xml:space="preserve"> de acuerdo con los artículos 1 y 5 de la Resolución 055 de diciembre 28 de 1994 de la CREG, sin que por este Mandato se entienda que existe una intermediación financiera, ni </w:t>
      </w:r>
      <w:r w:rsidR="00623DDD" w:rsidRPr="00051CFA">
        <w:rPr>
          <w:b w:val="0"/>
          <w:sz w:val="20"/>
        </w:rPr>
        <w:t xml:space="preserve">que </w:t>
      </w:r>
      <w:r w:rsidRPr="00051CFA">
        <w:rPr>
          <w:b w:val="0"/>
          <w:sz w:val="20"/>
        </w:rPr>
        <w:t xml:space="preserve">EL MANDATARIO </w:t>
      </w:r>
      <w:r w:rsidR="00623DDD" w:rsidRPr="00051CFA">
        <w:rPr>
          <w:b w:val="0"/>
          <w:sz w:val="20"/>
        </w:rPr>
        <w:t xml:space="preserve">actúe </w:t>
      </w:r>
      <w:r w:rsidRPr="00051CFA">
        <w:rPr>
          <w:b w:val="0"/>
          <w:sz w:val="20"/>
        </w:rPr>
        <w:t xml:space="preserve">como comercializador. Además, el recaudo de dichos dineros no formará parte ni ingresará al </w:t>
      </w:r>
      <w:r w:rsidRPr="0049402C">
        <w:rPr>
          <w:b w:val="0"/>
          <w:sz w:val="20"/>
        </w:rPr>
        <w:t xml:space="preserve">patrimonio de EL MANDATARIO.  Para ello, EL MANDATARIO </w:t>
      </w:r>
      <w:r w:rsidRPr="0049402C">
        <w:rPr>
          <w:b w:val="0"/>
          <w:sz w:val="20"/>
        </w:rPr>
        <w:lastRenderedPageBreak/>
        <w:t>se comprometerá a abrir una(s) cuenta(s) en Banco (s) en la (s) cual (es) el comprador deberá consignar los dineros correspondientes a las obligaciones contraídas por concepto de las TRANSACCIONES EN LA BOLSA DE ENERGÍA</w:t>
      </w:r>
      <w:r w:rsidRPr="00051CFA">
        <w:rPr>
          <w:b w:val="0"/>
          <w:sz w:val="20"/>
        </w:rPr>
        <w:t xml:space="preserve"> y de esta(s) cuenta(s) EL MANDATARIO debe transferir los dineros a las empresas vendedoras por </w:t>
      </w:r>
      <w:r w:rsidR="009041D8" w:rsidRPr="00051CFA">
        <w:rPr>
          <w:b w:val="0"/>
          <w:sz w:val="20"/>
        </w:rPr>
        <w:t xml:space="preserve">concepto de </w:t>
      </w:r>
      <w:r w:rsidRPr="00051CFA">
        <w:rPr>
          <w:b w:val="0"/>
          <w:sz w:val="20"/>
        </w:rPr>
        <w:t xml:space="preserve">TRANSACCIONES EN LA BOLSA DE ENERGÍA. </w:t>
      </w:r>
      <w:bookmarkStart w:id="3" w:name="_Hlk40432535"/>
      <w:r w:rsidR="00476558" w:rsidRPr="00051CFA">
        <w:rPr>
          <w:sz w:val="20"/>
        </w:rPr>
        <w:t>NOVEN</w:t>
      </w:r>
      <w:r w:rsidR="00623DDD" w:rsidRPr="00051CFA">
        <w:rPr>
          <w:sz w:val="20"/>
        </w:rPr>
        <w:t>A. -</w:t>
      </w:r>
      <w:r w:rsidRPr="00051CFA">
        <w:rPr>
          <w:sz w:val="20"/>
        </w:rPr>
        <w:t xml:space="preserve"> PAGO</w:t>
      </w:r>
      <w:r w:rsidR="00C703B8" w:rsidRPr="00051CFA">
        <w:rPr>
          <w:sz w:val="20"/>
        </w:rPr>
        <w:t xml:space="preserve"> DE LAS TRANSACCIONES EN EL MERCADO DE ENERGÍA MAYORISTA</w:t>
      </w:r>
      <w:r w:rsidRPr="00051CFA">
        <w:rPr>
          <w:sz w:val="20"/>
        </w:rPr>
        <w:t>:</w:t>
      </w:r>
      <w:r w:rsidRPr="00051CFA">
        <w:rPr>
          <w:b w:val="0"/>
          <w:sz w:val="20"/>
        </w:rPr>
        <w:t xml:space="preserve"> </w:t>
      </w:r>
      <w:r w:rsidR="00546425" w:rsidRPr="00051CFA">
        <w:rPr>
          <w:b w:val="0"/>
          <w:sz w:val="20"/>
        </w:rPr>
        <w:t xml:space="preserve"> </w:t>
      </w:r>
      <w:r w:rsidR="00CA75EA" w:rsidRPr="00051CFA">
        <w:rPr>
          <w:b w:val="0"/>
          <w:sz w:val="20"/>
        </w:rPr>
        <w:t>C</w:t>
      </w:r>
      <w:r w:rsidR="00546425" w:rsidRPr="00051CFA">
        <w:rPr>
          <w:b w:val="0"/>
          <w:sz w:val="20"/>
        </w:rPr>
        <w:t xml:space="preserve">uando el comprador por TRANSACCIONES EN LA BOLSA DE ENERGÍA comunique </w:t>
      </w:r>
      <w:r w:rsidR="009041D8" w:rsidRPr="0049402C">
        <w:rPr>
          <w:b w:val="0"/>
          <w:sz w:val="20"/>
        </w:rPr>
        <w:t>a EL MANDATARIO</w:t>
      </w:r>
      <w:r w:rsidR="00546425" w:rsidRPr="0049402C">
        <w:rPr>
          <w:b w:val="0"/>
          <w:sz w:val="20"/>
        </w:rPr>
        <w:t xml:space="preserve"> del</w:t>
      </w:r>
      <w:r w:rsidR="00546425" w:rsidRPr="00051CFA">
        <w:rPr>
          <w:b w:val="0"/>
          <w:sz w:val="20"/>
        </w:rPr>
        <w:t xml:space="preserve"> pago de las facturas; </w:t>
      </w:r>
      <w:r w:rsidR="00623DDD" w:rsidRPr="00051CFA">
        <w:rPr>
          <w:b w:val="0"/>
          <w:sz w:val="20"/>
        </w:rPr>
        <w:t xml:space="preserve">este </w:t>
      </w:r>
      <w:r w:rsidR="00546425" w:rsidRPr="00051CFA">
        <w:rPr>
          <w:b w:val="0"/>
          <w:sz w:val="20"/>
        </w:rPr>
        <w:t xml:space="preserve">se obligará </w:t>
      </w:r>
      <w:r w:rsidR="009041D8" w:rsidRPr="00051CFA">
        <w:rPr>
          <w:b w:val="0"/>
          <w:sz w:val="20"/>
        </w:rPr>
        <w:t xml:space="preserve">a transferir a los vendedores en las proporciones respectivas los dineros recaudados </w:t>
      </w:r>
      <w:r w:rsidR="00546425" w:rsidRPr="00051CFA">
        <w:rPr>
          <w:b w:val="0"/>
          <w:sz w:val="20"/>
        </w:rPr>
        <w:t>dentro de los tres (3) días hábiles siguientes a la fecha de aviso de la respectiva consignación, siempre y cuando la transacción bancaria efectivamente se haya realizado</w:t>
      </w:r>
      <w:r w:rsidR="009041D8" w:rsidRPr="00051CFA">
        <w:rPr>
          <w:b w:val="0"/>
          <w:sz w:val="20"/>
        </w:rPr>
        <w:t>.</w:t>
      </w:r>
      <w:r w:rsidR="00546425" w:rsidRPr="00051CFA">
        <w:rPr>
          <w:b w:val="0"/>
          <w:sz w:val="20"/>
        </w:rPr>
        <w:t xml:space="preserve"> </w:t>
      </w:r>
      <w:r w:rsidRPr="00051CFA">
        <w:rPr>
          <w:b w:val="0"/>
          <w:sz w:val="20"/>
        </w:rPr>
        <w:t xml:space="preserve"> </w:t>
      </w:r>
      <w:r w:rsidR="00476558" w:rsidRPr="00051CFA">
        <w:rPr>
          <w:sz w:val="20"/>
        </w:rPr>
        <w:t>DÉCIM</w:t>
      </w:r>
      <w:r w:rsidR="00623DDD" w:rsidRPr="00051CFA">
        <w:rPr>
          <w:sz w:val="20"/>
        </w:rPr>
        <w:t>A. -</w:t>
      </w:r>
      <w:r w:rsidRPr="00051CFA">
        <w:rPr>
          <w:sz w:val="20"/>
        </w:rPr>
        <w:t xml:space="preserve"> IMPUESTO</w:t>
      </w:r>
      <w:r w:rsidR="003505D2" w:rsidRPr="00051CFA">
        <w:rPr>
          <w:sz w:val="20"/>
        </w:rPr>
        <w:t xml:space="preserve"> </w:t>
      </w:r>
      <w:r w:rsidR="009708DD" w:rsidRPr="00051CFA">
        <w:rPr>
          <w:sz w:val="20"/>
        </w:rPr>
        <w:t xml:space="preserve">DE TIMBRE </w:t>
      </w:r>
      <w:r w:rsidR="009708DD" w:rsidRPr="00051CFA">
        <w:rPr>
          <w:b w:val="0"/>
          <w:bCs/>
          <w:sz w:val="20"/>
        </w:rPr>
        <w:t xml:space="preserve">El Impuesto de Timbre será retenido de acuerdo con lo dispuesto en el artículo 36 de la ley 383 de 1997, el cual establece: </w:t>
      </w:r>
      <w:r w:rsidR="009708DD" w:rsidRPr="00051CFA">
        <w:rPr>
          <w:b w:val="0"/>
          <w:bCs/>
          <w:i/>
          <w:sz w:val="20"/>
        </w:rPr>
        <w:t>“Cuando tales documentos sean de cuantía indeterminada el impuesto se causará sobre cada pago o abono en cuenta derivada del contrato o documento, durante el tiempo que dure vigente. Lo anterior será aplicable para los contratos que se suscriban, modifiquen o prorroguen a partir de la presente ley”.</w:t>
      </w:r>
      <w:r w:rsidR="009708DD" w:rsidRPr="00051CFA">
        <w:rPr>
          <w:b w:val="0"/>
          <w:bCs/>
          <w:sz w:val="20"/>
        </w:rPr>
        <w:t xml:space="preserve"> La tarifa vigente a la fecha del presente contrato es del 0%, conforme lo dispuesto en la ley 1111 de 2006. Para el pago del impuesto deberá tenerse en cuenta que XM COMPAÑÍA DE EXPERTOS EN MERCADOS S.A. E.S.P. es una entidad de derecho público, exenta del pago del Impuesto de Timbre, por lo tanto, en cumplimiento del Artículo 532 del Estatuto Tributario Nacional, el MANDANTE deberá asumir el 50% del impuesto que se genere por la suscripción o aceptación del presente documento</w:t>
      </w:r>
      <w:r w:rsidR="00E1748D" w:rsidRPr="00051CFA">
        <w:rPr>
          <w:sz w:val="20"/>
        </w:rPr>
        <w:t>.</w:t>
      </w:r>
      <w:bookmarkEnd w:id="3"/>
      <w:r w:rsidRPr="00051CFA">
        <w:rPr>
          <w:b w:val="0"/>
          <w:sz w:val="20"/>
        </w:rPr>
        <w:t xml:space="preserve"> </w:t>
      </w:r>
      <w:r w:rsidRPr="00051CFA">
        <w:rPr>
          <w:sz w:val="20"/>
        </w:rPr>
        <w:t>DÉCIMA</w:t>
      </w:r>
      <w:r w:rsidR="0067625B" w:rsidRPr="00051CFA">
        <w:rPr>
          <w:sz w:val="20"/>
        </w:rPr>
        <w:t xml:space="preserve"> PRIMERA</w:t>
      </w:r>
      <w:r w:rsidRPr="00051CFA">
        <w:rPr>
          <w:sz w:val="20"/>
        </w:rPr>
        <w:t xml:space="preserve"> -</w:t>
      </w:r>
      <w:r w:rsidRPr="00051CFA">
        <w:rPr>
          <w:b w:val="0"/>
          <w:sz w:val="20"/>
        </w:rPr>
        <w:t xml:space="preserve"> </w:t>
      </w:r>
      <w:r w:rsidRPr="00051CFA">
        <w:rPr>
          <w:sz w:val="20"/>
        </w:rPr>
        <w:t xml:space="preserve">INCUMPLIMIENTO: </w:t>
      </w:r>
      <w:r w:rsidRPr="00051CFA">
        <w:rPr>
          <w:b w:val="0"/>
          <w:color w:val="000000" w:themeColor="text1"/>
          <w:sz w:val="20"/>
        </w:rPr>
        <w:t>Para</w:t>
      </w:r>
      <w:r w:rsidRPr="00051CFA">
        <w:rPr>
          <w:rFonts w:cs="Arial"/>
          <w:b w:val="0"/>
          <w:color w:val="000000" w:themeColor="text1"/>
          <w:sz w:val="20"/>
        </w:rPr>
        <w:t xml:space="preserve"> los efectos de las sanciones por el eventual incumplimiento de las obligaciones propias de este contrato, las partes se remiten en modo expreso a las disposiciones del Código </w:t>
      </w:r>
      <w:r w:rsidRPr="00051CFA">
        <w:rPr>
          <w:rFonts w:cs="Arial"/>
          <w:b w:val="0"/>
          <w:sz w:val="20"/>
        </w:rPr>
        <w:t xml:space="preserve">de Comercio y del Código Civil y a las demás normas pertinentes de la legislación colombiana. </w:t>
      </w:r>
      <w:r w:rsidRPr="00051CFA">
        <w:rPr>
          <w:sz w:val="20"/>
        </w:rPr>
        <w:t xml:space="preserve">DÉCIMA </w:t>
      </w:r>
      <w:r w:rsidR="0067625B" w:rsidRPr="00051CFA">
        <w:rPr>
          <w:sz w:val="20"/>
        </w:rPr>
        <w:t>SEGUNDA</w:t>
      </w:r>
      <w:r w:rsidRPr="00051CFA">
        <w:rPr>
          <w:sz w:val="20"/>
        </w:rPr>
        <w:t xml:space="preserve">- DURACIÓN: </w:t>
      </w:r>
      <w:r w:rsidRPr="00051CFA">
        <w:rPr>
          <w:b w:val="0"/>
          <w:sz w:val="20"/>
        </w:rPr>
        <w:t xml:space="preserve">El presente contrato es </w:t>
      </w:r>
      <w:r w:rsidR="00F00B0A" w:rsidRPr="00051CFA">
        <w:rPr>
          <w:b w:val="0"/>
          <w:sz w:val="20"/>
        </w:rPr>
        <w:t xml:space="preserve">a </w:t>
      </w:r>
      <w:r w:rsidRPr="00051CFA">
        <w:rPr>
          <w:b w:val="0"/>
          <w:sz w:val="20"/>
        </w:rPr>
        <w:t>término indefinido, no</w:t>
      </w:r>
      <w:r w:rsidR="005E761A" w:rsidRPr="00051CFA">
        <w:rPr>
          <w:b w:val="0"/>
          <w:sz w:val="20"/>
        </w:rPr>
        <w:t xml:space="preserve"> </w:t>
      </w:r>
      <w:r w:rsidRPr="00051CFA">
        <w:rPr>
          <w:b w:val="0"/>
          <w:sz w:val="20"/>
        </w:rPr>
        <w:t>obstante</w:t>
      </w:r>
      <w:r w:rsidR="005E761A" w:rsidRPr="00051CFA">
        <w:rPr>
          <w:b w:val="0"/>
          <w:sz w:val="20"/>
        </w:rPr>
        <w:t>,</w:t>
      </w:r>
      <w:r w:rsidRPr="00051CFA">
        <w:rPr>
          <w:b w:val="0"/>
          <w:sz w:val="20"/>
        </w:rPr>
        <w:t xml:space="preserve"> se dará por terminado en el momento en que EL MANDANTE </w:t>
      </w:r>
      <w:r w:rsidR="00A73A46" w:rsidRPr="00051CFA">
        <w:rPr>
          <w:b w:val="0"/>
          <w:sz w:val="20"/>
        </w:rPr>
        <w:t>se retire voluntariamente</w:t>
      </w:r>
      <w:r w:rsidRPr="00051CFA">
        <w:rPr>
          <w:b w:val="0"/>
          <w:sz w:val="20"/>
        </w:rPr>
        <w:t xml:space="preserve"> del Mercado Mayorista de Energía </w:t>
      </w:r>
      <w:proofErr w:type="gramStart"/>
      <w:r w:rsidRPr="00051CFA">
        <w:rPr>
          <w:b w:val="0"/>
          <w:sz w:val="20"/>
        </w:rPr>
        <w:t>de acuerdo a</w:t>
      </w:r>
      <w:proofErr w:type="gramEnd"/>
      <w:r w:rsidRPr="00051CFA">
        <w:rPr>
          <w:b w:val="0"/>
          <w:sz w:val="20"/>
        </w:rPr>
        <w:t xml:space="preserve"> lo previsto en el Reglamento de Operación o en el evento en que EL MANDATARIO sea relevado por la CREG de las funciones señaladas en el presente contrato. </w:t>
      </w:r>
      <w:r w:rsidR="00AB5DF8" w:rsidRPr="00051CFA">
        <w:rPr>
          <w:sz w:val="20"/>
        </w:rPr>
        <w:t xml:space="preserve">DÉCIMA </w:t>
      </w:r>
      <w:r w:rsidR="0067625B" w:rsidRPr="00051CFA">
        <w:rPr>
          <w:sz w:val="20"/>
        </w:rPr>
        <w:t>TERCERA</w:t>
      </w:r>
      <w:r w:rsidR="006D6B13" w:rsidRPr="00051CFA">
        <w:rPr>
          <w:sz w:val="20"/>
        </w:rPr>
        <w:t>. -</w:t>
      </w:r>
      <w:r w:rsidR="00AB5DF8" w:rsidRPr="00051CFA">
        <w:rPr>
          <w:b w:val="0"/>
          <w:sz w:val="20"/>
        </w:rPr>
        <w:t xml:space="preserve"> </w:t>
      </w:r>
      <w:bookmarkStart w:id="4" w:name="_Hlk40455722"/>
      <w:bookmarkStart w:id="5" w:name="_Hlk40452130"/>
      <w:r w:rsidR="00C703B8" w:rsidRPr="00051CFA">
        <w:rPr>
          <w:sz w:val="20"/>
        </w:rPr>
        <w:t>REMUNERACIÓN DEL MANDATARIO</w:t>
      </w:r>
      <w:r w:rsidR="007B7953" w:rsidRPr="00051CFA">
        <w:rPr>
          <w:sz w:val="20"/>
        </w:rPr>
        <w:t>:</w:t>
      </w:r>
      <w:r w:rsidR="007B7953" w:rsidRPr="00051CFA">
        <w:rPr>
          <w:b w:val="0"/>
          <w:sz w:val="20"/>
        </w:rPr>
        <w:t xml:space="preserve"> EL MANDANTE declara que conoce, acepta y se acoge al régimen de </w:t>
      </w:r>
      <w:r w:rsidR="00C703B8" w:rsidRPr="00051CFA">
        <w:rPr>
          <w:b w:val="0"/>
          <w:sz w:val="20"/>
        </w:rPr>
        <w:t>remuneración</w:t>
      </w:r>
      <w:r w:rsidR="007B7953" w:rsidRPr="00051CFA">
        <w:rPr>
          <w:b w:val="0"/>
          <w:sz w:val="20"/>
        </w:rPr>
        <w:t xml:space="preserve"> de servicios del Centro Nacional de Despacho y del Administrador del Sistema de Intercambios Comerciales</w:t>
      </w:r>
      <w:r w:rsidR="00FD3830" w:rsidRPr="00051CFA">
        <w:rPr>
          <w:b w:val="0"/>
          <w:sz w:val="20"/>
        </w:rPr>
        <w:t>.</w:t>
      </w:r>
      <w:r w:rsidR="005E761A" w:rsidRPr="00051CFA">
        <w:rPr>
          <w:b w:val="0"/>
          <w:sz w:val="20"/>
        </w:rPr>
        <w:t xml:space="preserve"> </w:t>
      </w:r>
      <w:r w:rsidR="005E761A" w:rsidRPr="00051CFA">
        <w:rPr>
          <w:sz w:val="20"/>
        </w:rPr>
        <w:t xml:space="preserve">DÉCIMA </w:t>
      </w:r>
      <w:r w:rsidR="0067625B" w:rsidRPr="00051CFA">
        <w:rPr>
          <w:sz w:val="20"/>
        </w:rPr>
        <w:t>CUARTA</w:t>
      </w:r>
      <w:r w:rsidR="005E761A" w:rsidRPr="00051CFA">
        <w:rPr>
          <w:sz w:val="20"/>
        </w:rPr>
        <w:t>-</w:t>
      </w:r>
      <w:r w:rsidR="005E761A" w:rsidRPr="00051CFA">
        <w:rPr>
          <w:rFonts w:cs="Arial"/>
          <w:b w:val="0"/>
          <w:sz w:val="20"/>
        </w:rPr>
        <w:t xml:space="preserve"> </w:t>
      </w:r>
      <w:r w:rsidR="00C9756B" w:rsidRPr="00051CFA">
        <w:rPr>
          <w:sz w:val="20"/>
        </w:rPr>
        <w:t xml:space="preserve">FACTURA ELECTRÓNICA: </w:t>
      </w:r>
      <w:r w:rsidR="00C9756B" w:rsidRPr="00051CFA">
        <w:rPr>
          <w:b w:val="0"/>
          <w:sz w:val="20"/>
        </w:rPr>
        <w:t xml:space="preserve">En aplicación del presente artículo, las facturas expedidas por el MANDATARIO serán facturas electrónicas en los </w:t>
      </w:r>
      <w:r w:rsidR="00C9756B" w:rsidRPr="00051CFA">
        <w:rPr>
          <w:b w:val="0"/>
          <w:sz w:val="20"/>
        </w:rPr>
        <w:lastRenderedPageBreak/>
        <w:t>términos del Decreto 2242 del 2015 y aquellas normas que lo adicionen, modifiquen y sustituyan; consecuentemente, dichas facturas se regirán por la normatividad vigente referente a la facturación electrónica y deberá aplicarse en consonancia con</w:t>
      </w:r>
      <w:r w:rsidR="003A49B3" w:rsidRPr="00051CFA">
        <w:rPr>
          <w:b w:val="0"/>
          <w:sz w:val="20"/>
        </w:rPr>
        <w:t xml:space="preserve"> la Ley Tributaria </w:t>
      </w:r>
      <w:r w:rsidR="0049402C" w:rsidRPr="00051CFA">
        <w:rPr>
          <w:b w:val="0"/>
          <w:sz w:val="20"/>
        </w:rPr>
        <w:t>y el</w:t>
      </w:r>
      <w:r w:rsidR="00C9756B" w:rsidRPr="00051CFA">
        <w:rPr>
          <w:b w:val="0"/>
          <w:sz w:val="20"/>
        </w:rPr>
        <w:t xml:space="preserve"> Reglamento de </w:t>
      </w:r>
      <w:r w:rsidR="003A49B3" w:rsidRPr="00051CFA">
        <w:rPr>
          <w:b w:val="0"/>
          <w:sz w:val="20"/>
        </w:rPr>
        <w:t>O</w:t>
      </w:r>
      <w:r w:rsidR="00C9756B" w:rsidRPr="00051CFA">
        <w:rPr>
          <w:b w:val="0"/>
          <w:sz w:val="20"/>
        </w:rPr>
        <w:t xml:space="preserve">peración y la demás reglamentación que sea emitida por la CREG. </w:t>
      </w:r>
      <w:r w:rsidR="00C9756B" w:rsidRPr="00051CFA">
        <w:rPr>
          <w:sz w:val="20"/>
        </w:rPr>
        <w:t xml:space="preserve">PARÁGRAFO </w:t>
      </w:r>
      <w:r w:rsidR="0049402C">
        <w:rPr>
          <w:sz w:val="20"/>
        </w:rPr>
        <w:t>PRIMERO</w:t>
      </w:r>
      <w:r w:rsidR="00C9756B" w:rsidRPr="00051CFA">
        <w:rPr>
          <w:sz w:val="20"/>
        </w:rPr>
        <w:t xml:space="preserve">: </w:t>
      </w:r>
      <w:r w:rsidR="00C9756B" w:rsidRPr="00051CFA">
        <w:rPr>
          <w:b w:val="0"/>
          <w:sz w:val="20"/>
        </w:rPr>
        <w:t xml:space="preserve">Las facturas expedidas por EL MANDATARIO serán entregadas a EL MANDANTE electrónicamente para </w:t>
      </w:r>
      <w:r w:rsidR="0067625B" w:rsidRPr="00051CFA">
        <w:rPr>
          <w:b w:val="0"/>
          <w:sz w:val="20"/>
        </w:rPr>
        <w:t>que,</w:t>
      </w:r>
      <w:r w:rsidR="00C9756B" w:rsidRPr="00051CFA">
        <w:rPr>
          <w:b w:val="0"/>
          <w:sz w:val="20"/>
        </w:rPr>
        <w:t xml:space="preserve"> a través de un Portal Web accesible a través de Internet, sean descargadas y puedan ser integradas a su sistema de información o queden dispuestas en una bitácora (online/offline) para su consulta y descarga. El formato de consulta de impresión será en PDF. </w:t>
      </w:r>
      <w:r w:rsidR="00C9756B" w:rsidRPr="00051CFA">
        <w:rPr>
          <w:sz w:val="20"/>
        </w:rPr>
        <w:t xml:space="preserve">PARÁGRAFO </w:t>
      </w:r>
      <w:r w:rsidR="0049402C">
        <w:rPr>
          <w:sz w:val="20"/>
        </w:rPr>
        <w:t>SEGUNDO</w:t>
      </w:r>
      <w:r w:rsidR="00C9756B" w:rsidRPr="00051CFA">
        <w:rPr>
          <w:sz w:val="20"/>
        </w:rPr>
        <w:t xml:space="preserve">: </w:t>
      </w:r>
      <w:r w:rsidR="00C9756B" w:rsidRPr="00051CFA">
        <w:rPr>
          <w:b w:val="0"/>
          <w:sz w:val="20"/>
        </w:rPr>
        <w:t xml:space="preserve">EL MANDANTE </w:t>
      </w:r>
      <w:r w:rsidR="00C9756B" w:rsidRPr="00051CFA">
        <w:rPr>
          <w:rFonts w:cs="Arial"/>
          <w:b w:val="0"/>
          <w:spacing w:val="0"/>
          <w:sz w:val="20"/>
          <w:lang w:val="es-ES"/>
        </w:rPr>
        <w:t>conservará las facturas electrónicas con su contenido fiscal y técnico, en el mismo formato electrónico en el que sean generadas y por el mismo término de las facturas de papel, asegurando que cumplan las condiciones señaladas en los artículos 12 y 13 de la ley 527 de 1999 y las normas que la modifiquen o sustituyan. Igualmente, en caso de requerirse la exhibición, realizará la misma por medios y en formatos electrónicos o físicos, según lo solicite la Dirección de Impuestos y Aduanas Nacionales, y demás entes de control, de modo que se reproduzca con exactitud y de manera comprensible la información a los contenidos fiscal y técnico</w:t>
      </w:r>
      <w:r w:rsidR="00C9756B" w:rsidRPr="00051CFA">
        <w:rPr>
          <w:rFonts w:cs="Arial"/>
          <w:spacing w:val="0"/>
          <w:sz w:val="20"/>
          <w:lang w:val="es-ES"/>
        </w:rPr>
        <w:t>.</w:t>
      </w:r>
      <w:r w:rsidR="00986E5F" w:rsidRPr="00051CFA">
        <w:rPr>
          <w:rFonts w:cs="Arial"/>
          <w:sz w:val="20"/>
        </w:rPr>
        <w:t xml:space="preserve"> </w:t>
      </w:r>
      <w:r w:rsidR="005E761A" w:rsidRPr="00051CFA">
        <w:rPr>
          <w:rFonts w:cs="Arial"/>
          <w:sz w:val="20"/>
        </w:rPr>
        <w:t xml:space="preserve">DÉCIMA </w:t>
      </w:r>
      <w:r w:rsidR="0067625B" w:rsidRPr="00051CFA">
        <w:rPr>
          <w:rFonts w:cs="Arial"/>
          <w:sz w:val="20"/>
        </w:rPr>
        <w:t>QUINTA</w:t>
      </w:r>
      <w:r w:rsidR="005E761A" w:rsidRPr="00051CFA">
        <w:rPr>
          <w:rFonts w:cs="Arial"/>
          <w:b w:val="0"/>
          <w:sz w:val="20"/>
        </w:rPr>
        <w:t xml:space="preserve"> – </w:t>
      </w:r>
      <w:r w:rsidR="00DC54C3" w:rsidRPr="00051CFA">
        <w:rPr>
          <w:rFonts w:cs="Arial"/>
          <w:sz w:val="20"/>
        </w:rPr>
        <w:t xml:space="preserve">FIRMA DIGITAL: </w:t>
      </w:r>
      <w:r w:rsidR="00DC54C3" w:rsidRPr="0049402C">
        <w:rPr>
          <w:rFonts w:cs="Arial"/>
          <w:b w:val="0"/>
          <w:sz w:val="20"/>
        </w:rPr>
        <w:t>EL MANDATARIO reconocerá como válidas las comunicaciones y formularios</w:t>
      </w:r>
      <w:r w:rsidR="000C67E0" w:rsidRPr="0049402C">
        <w:rPr>
          <w:rFonts w:cs="Arial"/>
          <w:b w:val="0"/>
          <w:sz w:val="20"/>
        </w:rPr>
        <w:t xml:space="preserve"> electrónicos</w:t>
      </w:r>
      <w:r w:rsidR="00DC54C3" w:rsidRPr="0049402C">
        <w:rPr>
          <w:rFonts w:cs="Arial"/>
          <w:b w:val="0"/>
          <w:sz w:val="20"/>
        </w:rPr>
        <w:t xml:space="preserve"> que deba presentar EL MANDANTE siempre y cuando haga uso de una firma digital respaldada mediante el respectivo certificado emitido por una entidad de certificación autorizada por la Superintendencia de Industria y Comercio.  La firma digital debe cumplir con los atributos exigidos en el parágrafo del artículo 28 de la ley 527 de 1999 y con los requisitos de confiabilidad y seguridad consagrados en el Decreto 1074 de 2015, o aquellas normas que las modifiquen, adicionen o sustituyan.  Las comunicaciones y formularios emitidos con firma digital serán enviados a través de los aplicativos dispuestos por EL MANDATARIO.  Cuando medien impedimentos</w:t>
      </w:r>
      <w:r w:rsidR="00DC54C3" w:rsidRPr="00051CFA">
        <w:rPr>
          <w:rFonts w:cs="Arial"/>
          <w:b w:val="0"/>
          <w:sz w:val="20"/>
        </w:rPr>
        <w:t xml:space="preserve"> de tipo operativo y/o técnico que impidan hacer uso de los aplicativos dispuestos</w:t>
      </w:r>
      <w:r w:rsidR="00317DF9" w:rsidRPr="00051CFA">
        <w:rPr>
          <w:rFonts w:cs="Arial"/>
          <w:b w:val="0"/>
          <w:sz w:val="20"/>
        </w:rPr>
        <w:t xml:space="preserve">, </w:t>
      </w:r>
      <w:r w:rsidR="00DC54C3" w:rsidRPr="00051CFA">
        <w:rPr>
          <w:rFonts w:cs="Arial"/>
          <w:b w:val="0"/>
          <w:sz w:val="20"/>
        </w:rPr>
        <w:t xml:space="preserve">EL MANDATARIO se lo informará a EL MANDANTE para que remita el formulario o comunicación respectiva en medio físico con firma manuscrita en original. </w:t>
      </w:r>
      <w:bookmarkStart w:id="6" w:name="_Hlk46321493"/>
      <w:r w:rsidR="005E761A" w:rsidRPr="00051CFA">
        <w:rPr>
          <w:rFonts w:cs="Arial"/>
          <w:sz w:val="20"/>
        </w:rPr>
        <w:t xml:space="preserve">DÉCIMA </w:t>
      </w:r>
      <w:r w:rsidR="0067625B" w:rsidRPr="00051CFA">
        <w:rPr>
          <w:rFonts w:cs="Arial"/>
          <w:sz w:val="20"/>
        </w:rPr>
        <w:t>SEXTA</w:t>
      </w:r>
      <w:r w:rsidR="005E761A" w:rsidRPr="00051CFA">
        <w:rPr>
          <w:rFonts w:cs="Arial"/>
          <w:sz w:val="20"/>
        </w:rPr>
        <w:t xml:space="preserve"> –</w:t>
      </w:r>
      <w:r w:rsidR="005E761A" w:rsidRPr="00051CFA">
        <w:rPr>
          <w:rFonts w:cs="Arial"/>
          <w:b w:val="0"/>
          <w:sz w:val="20"/>
        </w:rPr>
        <w:t xml:space="preserve"> </w:t>
      </w:r>
      <w:r w:rsidR="00F82218" w:rsidRPr="00051CFA">
        <w:rPr>
          <w:rFonts w:cs="Arial"/>
          <w:bCs/>
          <w:sz w:val="20"/>
        </w:rPr>
        <w:t xml:space="preserve">LISTAS DE VIGILANCIA LAFT: </w:t>
      </w:r>
      <w:r w:rsidR="00F82218" w:rsidRPr="0049402C">
        <w:rPr>
          <w:rFonts w:cs="Arial"/>
          <w:b w:val="0"/>
          <w:bCs/>
          <w:sz w:val="20"/>
        </w:rPr>
        <w:t>EL MANDANTE declara que no se encuentra en ninguna lista de las establecidas a nivel naciona</w:t>
      </w:r>
      <w:r w:rsidR="00F82218" w:rsidRPr="00051CFA">
        <w:rPr>
          <w:rFonts w:cs="Arial"/>
          <w:b w:val="0"/>
          <w:bCs/>
          <w:sz w:val="20"/>
        </w:rPr>
        <w:t xml:space="preserve">l o internacional para el control de Lavado de Activos y Financiación del Terrorismo; así mismo, </w:t>
      </w:r>
      <w:r w:rsidR="007C5280" w:rsidRPr="00051CFA">
        <w:rPr>
          <w:rFonts w:cs="Arial"/>
          <w:b w:val="0"/>
          <w:bCs/>
          <w:sz w:val="20"/>
        </w:rPr>
        <w:t>declara que</w:t>
      </w:r>
      <w:r w:rsidR="00F82218" w:rsidRPr="00051CFA">
        <w:rPr>
          <w:rFonts w:cs="Arial"/>
          <w:b w:val="0"/>
          <w:bCs/>
          <w:sz w:val="20"/>
        </w:rPr>
        <w:t xml:space="preserve"> sus accionistas, miembros de Junta Directiva o Junta de Socios, sus Representantes Legales o su Revisor Fiscal, tampoco se encuentren en dichas Listas. EL MANDANTE aceptan que la inobservancia de la presente disposición podrá dar lugar a la </w:t>
      </w:r>
      <w:r w:rsidR="00F82218" w:rsidRPr="00051CFA">
        <w:rPr>
          <w:rFonts w:cs="Arial"/>
          <w:b w:val="0"/>
          <w:bCs/>
          <w:sz w:val="20"/>
        </w:rPr>
        <w:lastRenderedPageBreak/>
        <w:t xml:space="preserve">terminación unilateral del presente contrato por parte de EL </w:t>
      </w:r>
      <w:r w:rsidR="00317DF9" w:rsidRPr="00051CFA">
        <w:rPr>
          <w:rFonts w:cs="Arial"/>
          <w:b w:val="0"/>
          <w:bCs/>
          <w:sz w:val="20"/>
        </w:rPr>
        <w:t>MANDATARIO</w:t>
      </w:r>
      <w:r w:rsidR="00317DF9" w:rsidRPr="00051CFA">
        <w:rPr>
          <w:rFonts w:cs="Arial"/>
          <w:sz w:val="20"/>
        </w:rPr>
        <w:t>.</w:t>
      </w:r>
      <w:r w:rsidR="00DC54C3" w:rsidRPr="00051CFA">
        <w:rPr>
          <w:rFonts w:cs="Arial"/>
          <w:b w:val="0"/>
          <w:sz w:val="20"/>
        </w:rPr>
        <w:t xml:space="preserve"> </w:t>
      </w:r>
      <w:bookmarkEnd w:id="6"/>
      <w:r w:rsidR="003708BA" w:rsidRPr="00051CFA">
        <w:rPr>
          <w:rFonts w:cs="Arial"/>
          <w:sz w:val="20"/>
        </w:rPr>
        <w:t xml:space="preserve">DÉCIMA </w:t>
      </w:r>
      <w:r w:rsidR="003708BA">
        <w:rPr>
          <w:rFonts w:cs="Arial"/>
          <w:sz w:val="20"/>
        </w:rPr>
        <w:t>SÉPTIMA</w:t>
      </w:r>
      <w:r w:rsidR="003708BA" w:rsidRPr="00051CFA">
        <w:rPr>
          <w:rFonts w:cs="Arial"/>
          <w:sz w:val="20"/>
        </w:rPr>
        <w:t xml:space="preserve"> –</w:t>
      </w:r>
      <w:r w:rsidR="003708BA">
        <w:rPr>
          <w:rFonts w:cs="Arial"/>
          <w:sz w:val="20"/>
        </w:rPr>
        <w:t>DECLARACIÓN DE ORIGEN DE FONDOS</w:t>
      </w:r>
      <w:r w:rsidR="003708BA" w:rsidRPr="00051CFA">
        <w:rPr>
          <w:rFonts w:cs="Arial"/>
          <w:sz w:val="20"/>
        </w:rPr>
        <w:t>:</w:t>
      </w:r>
      <w:r w:rsidR="003708BA">
        <w:rPr>
          <w:rFonts w:cs="Arial"/>
          <w:sz w:val="20"/>
        </w:rPr>
        <w:t xml:space="preserve">  </w:t>
      </w:r>
      <w:r w:rsidR="003708BA" w:rsidRPr="00D37AD4">
        <w:rPr>
          <w:rFonts w:cs="Arial"/>
          <w:b w:val="0"/>
          <w:bCs/>
          <w:sz w:val="20"/>
        </w:rPr>
        <w:t xml:space="preserve">EL MANDANTE, con el propósito de contribuir en la prevención y control del Lavado de Activos y Financiación del Terrorismo, de conformidad con el numeral 10 del Artículo 7 de la Resolución </w:t>
      </w:r>
      <w:proofErr w:type="spellStart"/>
      <w:r w:rsidR="003708BA" w:rsidRPr="00D37AD4">
        <w:rPr>
          <w:rFonts w:cs="Arial"/>
          <w:b w:val="0"/>
          <w:bCs/>
          <w:sz w:val="20"/>
        </w:rPr>
        <w:t>CREG</w:t>
      </w:r>
      <w:proofErr w:type="spellEnd"/>
      <w:r w:rsidR="003708BA" w:rsidRPr="00D37AD4">
        <w:rPr>
          <w:rFonts w:cs="Arial"/>
          <w:b w:val="0"/>
          <w:bCs/>
          <w:sz w:val="20"/>
        </w:rPr>
        <w:t xml:space="preserve"> 156 de 2011, declara que:</w:t>
      </w:r>
      <w:r w:rsidR="003708BA">
        <w:rPr>
          <w:rFonts w:cs="Arial"/>
          <w:b w:val="0"/>
          <w:bCs/>
          <w:sz w:val="20"/>
        </w:rPr>
        <w:t xml:space="preserve"> 1. Los recursos con los cuales la sociedad que representa legalmente fue constituida, así como los recursos con los que desarrollará su actividad  como agente comercializador del Mercado de Energía Mayorista, no provienen de ninguna actividad ilícita de las contempladas en el Código Penal Colombiano o en cualquier norma que lo modifique, adicione o sustituya. 2.</w:t>
      </w:r>
      <w:r w:rsidR="003708BA" w:rsidRPr="00D37AD4">
        <w:rPr>
          <w:rFonts w:cs="Arial"/>
          <w:b w:val="0"/>
          <w:bCs/>
          <w:sz w:val="20"/>
        </w:rPr>
        <w:t>No admitirá que terceros efectúen depósitos en mis cuentas con fondos de actividades ilícitas contempladas en el Código Penal Colombiano o en cualquier norma que lo modifique, adicione o sustituya</w:t>
      </w:r>
      <w:r w:rsidR="003708BA">
        <w:rPr>
          <w:rFonts w:cs="Arial"/>
          <w:b w:val="0"/>
          <w:bCs/>
          <w:sz w:val="20"/>
        </w:rPr>
        <w:t>.</w:t>
      </w:r>
      <w:r w:rsidR="003708BA">
        <w:rPr>
          <w:rFonts w:cs="Arial"/>
          <w:b w:val="0"/>
          <w:sz w:val="20"/>
        </w:rPr>
        <w:t xml:space="preserve"> </w:t>
      </w:r>
      <w:r w:rsidR="005E761A" w:rsidRPr="00051CFA">
        <w:rPr>
          <w:rFonts w:cs="Arial"/>
          <w:sz w:val="20"/>
        </w:rPr>
        <w:t xml:space="preserve">DÉCIMA </w:t>
      </w:r>
      <w:r w:rsidR="003708BA">
        <w:rPr>
          <w:rFonts w:cs="Arial"/>
          <w:sz w:val="20"/>
        </w:rPr>
        <w:t>OCTAVA</w:t>
      </w:r>
      <w:r w:rsidR="005E761A" w:rsidRPr="00051CFA">
        <w:rPr>
          <w:rFonts w:cs="Arial"/>
          <w:sz w:val="20"/>
        </w:rPr>
        <w:t xml:space="preserve"> –</w:t>
      </w:r>
      <w:r w:rsidR="00DC54C3" w:rsidRPr="00051CFA">
        <w:rPr>
          <w:rFonts w:cs="Arial"/>
          <w:sz w:val="20"/>
        </w:rPr>
        <w:t>PROTECCIÓN DE DATOS PERSONALES</w:t>
      </w:r>
      <w:r w:rsidR="00ED5D34" w:rsidRPr="00051CFA">
        <w:rPr>
          <w:rFonts w:cs="Arial"/>
          <w:sz w:val="20"/>
        </w:rPr>
        <w:t>:</w:t>
      </w:r>
      <w:r w:rsidR="00DC54C3" w:rsidRPr="00051CFA">
        <w:rPr>
          <w:rFonts w:cs="Arial"/>
          <w:b w:val="0"/>
          <w:sz w:val="20"/>
        </w:rPr>
        <w:t xml:space="preserve"> </w:t>
      </w:r>
      <w:r w:rsidR="00F82218" w:rsidRPr="00051CFA">
        <w:rPr>
          <w:rFonts w:cs="Arial"/>
          <w:b w:val="0"/>
          <w:sz w:val="20"/>
        </w:rPr>
        <w:t xml:space="preserve">Las Partes se obligan a cumplir a cabalidad con lo dispuesto en las normas sobre protección de datos personales. En relación con los datos personales que EL MANDANTE deba suministrar a EL MANDATARIO con ocasión de la ejecución del presente contrato, el primero autoriza su tratamiento conforme </w:t>
      </w:r>
      <w:r w:rsidR="00317DF9" w:rsidRPr="00051CFA">
        <w:rPr>
          <w:rFonts w:cs="Arial"/>
          <w:b w:val="0"/>
          <w:sz w:val="20"/>
        </w:rPr>
        <w:t xml:space="preserve">a </w:t>
      </w:r>
      <w:r w:rsidR="00F82218" w:rsidRPr="00051CFA">
        <w:rPr>
          <w:rFonts w:cs="Arial"/>
          <w:b w:val="0"/>
          <w:sz w:val="20"/>
        </w:rPr>
        <w:t xml:space="preserve">las políticas que tiene EL MANDATARIO, lo que incluye el almacenamiento de datos a nivel nacional o internacional y en especial para la finalidad de ser contactado y/o notificado de cualquier información de interés; así mismo, EL MANDATARIO declara que en el caso que se le suministren datos personales que se requieran para la ejecución del presente contrato, entiende y acepta que en su calidad de encargado cumplirá sus propias políticas de tratamiento de datos personales y demás legislación que protege el Derecho Fundamental de Habeas Data. En este sentido EL MANDATARIO se compromete a: </w:t>
      </w:r>
      <w:r w:rsidR="00F82218" w:rsidRPr="0049402C">
        <w:rPr>
          <w:rFonts w:cs="Arial"/>
          <w:b w:val="0"/>
          <w:i/>
          <w:sz w:val="20"/>
        </w:rPr>
        <w:t>i)</w:t>
      </w:r>
      <w:r w:rsidR="00F82218" w:rsidRPr="00051CFA">
        <w:rPr>
          <w:rFonts w:cs="Arial"/>
          <w:b w:val="0"/>
          <w:sz w:val="20"/>
        </w:rPr>
        <w:t xml:space="preserve"> No hacer ningún uso o difusión de los datos personales suministrados para ejecutar el contrato sin contar con la debida autorización del titular de dichos datos. Dicha obligación subsistirá aún finalizada la relación contractual. </w:t>
      </w:r>
      <w:r w:rsidR="00F82218" w:rsidRPr="0049402C">
        <w:rPr>
          <w:rFonts w:cs="Arial"/>
          <w:b w:val="0"/>
          <w:i/>
          <w:sz w:val="20"/>
        </w:rPr>
        <w:t>ii)</w:t>
      </w:r>
      <w:r w:rsidR="00F82218" w:rsidRPr="00051CFA">
        <w:rPr>
          <w:rFonts w:cs="Arial"/>
          <w:b w:val="0"/>
          <w:sz w:val="20"/>
        </w:rPr>
        <w:t xml:space="preserve"> Conservar la información bajo las condiciones de seguridad necesarias para impedir su adulteración, pérdida, consulta, uso o acceso no autorizado o fraudulento.</w:t>
      </w:r>
      <w:bookmarkEnd w:id="4"/>
      <w:r w:rsidR="0067625B" w:rsidRPr="00051CFA">
        <w:rPr>
          <w:rFonts w:cs="Arial"/>
          <w:b w:val="0"/>
          <w:sz w:val="20"/>
        </w:rPr>
        <w:t xml:space="preserve">  </w:t>
      </w:r>
      <w:bookmarkEnd w:id="5"/>
      <w:r w:rsidR="00CF176D" w:rsidRPr="00051CFA">
        <w:rPr>
          <w:b w:val="0"/>
          <w:sz w:val="20"/>
        </w:rPr>
        <w:t xml:space="preserve">Para </w:t>
      </w:r>
      <w:r w:rsidR="00AB5DF8" w:rsidRPr="00051CFA">
        <w:rPr>
          <w:b w:val="0"/>
          <w:sz w:val="20"/>
        </w:rPr>
        <w:t>constancia, las</w:t>
      </w:r>
      <w:r w:rsidR="00CF176D" w:rsidRPr="00051CFA">
        <w:rPr>
          <w:b w:val="0"/>
          <w:sz w:val="20"/>
        </w:rPr>
        <w:t xml:space="preserve"> partes suscriben el presente contrato en las fechas que aparecen al pie de las firmas</w:t>
      </w:r>
      <w:r w:rsidR="00613A57" w:rsidRPr="00051CFA">
        <w:rPr>
          <w:b w:val="0"/>
          <w:sz w:val="20"/>
        </w:rPr>
        <w:t>.</w:t>
      </w:r>
      <w:r w:rsidR="007D4E15" w:rsidRPr="00051CFA">
        <w:rPr>
          <w:b w:val="0"/>
          <w:sz w:val="20"/>
        </w:rPr>
        <w:t xml:space="preserve">  La fecha del contrato será la de la última</w:t>
      </w:r>
      <w:r w:rsidR="0067625B" w:rsidRPr="00051CFA">
        <w:rPr>
          <w:b w:val="0"/>
          <w:sz w:val="20"/>
        </w:rPr>
        <w:t xml:space="preserve"> </w:t>
      </w:r>
      <w:r w:rsidR="007D4E15" w:rsidRPr="00051CFA">
        <w:rPr>
          <w:b w:val="0"/>
          <w:sz w:val="20"/>
        </w:rPr>
        <w:t>firma.</w:t>
      </w:r>
    </w:p>
    <w:p w14:paraId="3B207633" w14:textId="676363A2" w:rsidR="00ED5D34" w:rsidRPr="00051CFA" w:rsidRDefault="00ED5D34" w:rsidP="002A5328">
      <w:pPr>
        <w:spacing w:line="360" w:lineRule="auto"/>
        <w:jc w:val="both"/>
        <w:rPr>
          <w:sz w:val="20"/>
          <w:szCs w:val="20"/>
        </w:rPr>
      </w:pPr>
    </w:p>
    <w:p w14:paraId="539FFF16" w14:textId="77777777" w:rsidR="0069426A" w:rsidRPr="00907F16" w:rsidRDefault="0069426A" w:rsidP="002A5328">
      <w:pPr>
        <w:tabs>
          <w:tab w:val="left" w:pos="-720"/>
        </w:tabs>
        <w:suppressAutoHyphens/>
        <w:spacing w:line="480" w:lineRule="exact"/>
        <w:jc w:val="both"/>
        <w:rPr>
          <w:rFonts w:ascii="Arial" w:hAnsi="Arial"/>
          <w:spacing w:val="-3"/>
          <w:sz w:val="20"/>
          <w:szCs w:val="20"/>
        </w:rPr>
      </w:pPr>
      <w:r w:rsidRPr="00907F16">
        <w:rPr>
          <w:rFonts w:ascii="Arial" w:hAnsi="Arial"/>
          <w:spacing w:val="-3"/>
          <w:sz w:val="20"/>
          <w:szCs w:val="20"/>
        </w:rPr>
        <w:t xml:space="preserve">EL MANDANTE </w:t>
      </w:r>
    </w:p>
    <w:p w14:paraId="3C09D605" w14:textId="77777777" w:rsidR="0069426A" w:rsidRPr="00907F16" w:rsidRDefault="0069426A" w:rsidP="002A5328">
      <w:pPr>
        <w:tabs>
          <w:tab w:val="left" w:pos="-720"/>
        </w:tabs>
        <w:suppressAutoHyphens/>
        <w:spacing w:line="480" w:lineRule="exact"/>
        <w:jc w:val="both"/>
        <w:rPr>
          <w:rFonts w:ascii="Arial" w:hAnsi="Arial"/>
          <w:spacing w:val="-3"/>
          <w:sz w:val="20"/>
          <w:szCs w:val="20"/>
        </w:rPr>
      </w:pPr>
    </w:p>
    <w:p w14:paraId="60644E4A" w14:textId="77777777" w:rsidR="0069426A" w:rsidRPr="00907F16" w:rsidRDefault="0069426A" w:rsidP="002A5328">
      <w:pPr>
        <w:tabs>
          <w:tab w:val="left" w:pos="-720"/>
        </w:tabs>
        <w:suppressAutoHyphens/>
        <w:spacing w:line="480" w:lineRule="exact"/>
        <w:jc w:val="both"/>
        <w:rPr>
          <w:rFonts w:ascii="Arial" w:hAnsi="Arial"/>
          <w:spacing w:val="-3"/>
          <w:sz w:val="20"/>
          <w:szCs w:val="20"/>
        </w:rPr>
      </w:pPr>
    </w:p>
    <w:sdt>
      <w:sdtPr>
        <w:rPr>
          <w:rFonts w:ascii="Arial" w:hAnsi="Arial"/>
          <w:sz w:val="20"/>
          <w:szCs w:val="20"/>
        </w:rPr>
        <w:id w:val="1296096966"/>
        <w:placeholder>
          <w:docPart w:val="DefaultPlaceholder_-1854013438"/>
        </w:placeholder>
        <w:comboBox>
          <w:listItem w:value="Elija un elemento."/>
        </w:comboBox>
      </w:sdtPr>
      <w:sdtEndPr/>
      <w:sdtContent>
        <w:p w14:paraId="6F4AB372" w14:textId="6412219C" w:rsidR="0069426A" w:rsidRPr="00907F16" w:rsidRDefault="0069426A" w:rsidP="002A5328">
          <w:pPr>
            <w:tabs>
              <w:tab w:val="left" w:pos="-720"/>
            </w:tabs>
            <w:suppressAutoHyphens/>
            <w:spacing w:line="480" w:lineRule="exact"/>
            <w:jc w:val="both"/>
            <w:rPr>
              <w:rFonts w:ascii="Arial" w:hAnsi="Arial"/>
              <w:spacing w:val="-3"/>
              <w:sz w:val="20"/>
              <w:szCs w:val="20"/>
            </w:rPr>
          </w:pPr>
          <w:r w:rsidRPr="00907F16">
            <w:rPr>
              <w:rFonts w:ascii="Arial" w:hAnsi="Arial"/>
              <w:sz w:val="20"/>
              <w:szCs w:val="20"/>
            </w:rPr>
            <w:t>(NOMBRE REPRESENTANTE LEGAL)</w:t>
          </w:r>
        </w:p>
      </w:sdtContent>
    </w:sdt>
    <w:sdt>
      <w:sdtPr>
        <w:rPr>
          <w:rFonts w:ascii="Arial" w:hAnsi="Arial"/>
          <w:spacing w:val="-3"/>
          <w:sz w:val="20"/>
          <w:szCs w:val="20"/>
        </w:rPr>
        <w:id w:val="716624435"/>
        <w:placeholder>
          <w:docPart w:val="DefaultPlaceholder_-1854013438"/>
        </w:placeholder>
        <w:comboBox>
          <w:listItem w:value="Elija un elemento."/>
        </w:comboBox>
      </w:sdtPr>
      <w:sdtEndPr/>
      <w:sdtContent>
        <w:p w14:paraId="1FD3088A" w14:textId="20165F85" w:rsidR="0069426A" w:rsidRPr="00907F16" w:rsidRDefault="0069426A" w:rsidP="002A5328">
          <w:pPr>
            <w:tabs>
              <w:tab w:val="left" w:pos="-720"/>
            </w:tabs>
            <w:suppressAutoHyphens/>
            <w:spacing w:line="480" w:lineRule="exact"/>
            <w:jc w:val="both"/>
            <w:rPr>
              <w:rFonts w:ascii="Arial" w:hAnsi="Arial"/>
              <w:spacing w:val="-3"/>
              <w:sz w:val="20"/>
              <w:szCs w:val="20"/>
            </w:rPr>
          </w:pPr>
          <w:r w:rsidRPr="00907F16">
            <w:rPr>
              <w:rFonts w:ascii="Arial" w:hAnsi="Arial"/>
              <w:spacing w:val="-3"/>
              <w:sz w:val="20"/>
              <w:szCs w:val="20"/>
            </w:rPr>
            <w:t>(CARGO)</w:t>
          </w:r>
        </w:p>
      </w:sdtContent>
    </w:sdt>
    <w:sdt>
      <w:sdtPr>
        <w:rPr>
          <w:rFonts w:ascii="Arial" w:hAnsi="Arial"/>
          <w:spacing w:val="-3"/>
          <w:sz w:val="20"/>
          <w:szCs w:val="20"/>
        </w:rPr>
        <w:id w:val="775285819"/>
        <w:placeholder>
          <w:docPart w:val="DefaultPlaceholder_-1854013438"/>
        </w:placeholder>
        <w:comboBox>
          <w:listItem w:value="Elija un elemento."/>
        </w:comboBox>
      </w:sdtPr>
      <w:sdtEndPr/>
      <w:sdtContent>
        <w:p w14:paraId="7DFB64BB" w14:textId="70F58C77" w:rsidR="0069426A" w:rsidRPr="00907F16" w:rsidRDefault="0069426A" w:rsidP="002A5328">
          <w:pPr>
            <w:tabs>
              <w:tab w:val="left" w:pos="-720"/>
            </w:tabs>
            <w:suppressAutoHyphens/>
            <w:spacing w:line="480" w:lineRule="exact"/>
            <w:jc w:val="both"/>
            <w:rPr>
              <w:rFonts w:ascii="Arial" w:hAnsi="Arial"/>
              <w:spacing w:val="-3"/>
              <w:sz w:val="20"/>
              <w:szCs w:val="20"/>
            </w:rPr>
          </w:pPr>
          <w:r w:rsidRPr="00907F16">
            <w:rPr>
              <w:rFonts w:ascii="Arial" w:hAnsi="Arial"/>
              <w:spacing w:val="-3"/>
              <w:sz w:val="20"/>
              <w:szCs w:val="20"/>
            </w:rPr>
            <w:t>(EMPRESA)</w:t>
          </w:r>
        </w:p>
      </w:sdtContent>
    </w:sdt>
    <w:sdt>
      <w:sdtPr>
        <w:rPr>
          <w:rFonts w:ascii="Arial" w:hAnsi="Arial"/>
          <w:spacing w:val="-3"/>
          <w:sz w:val="20"/>
          <w:szCs w:val="20"/>
        </w:rPr>
        <w:id w:val="1153944997"/>
        <w:placeholder>
          <w:docPart w:val="DefaultPlaceholder_-1854013438"/>
        </w:placeholder>
        <w:comboBox>
          <w:listItem w:value="Elija un elemento."/>
        </w:comboBox>
      </w:sdtPr>
      <w:sdtEndPr/>
      <w:sdtContent>
        <w:p w14:paraId="30544887" w14:textId="7D402F4E" w:rsidR="0069426A" w:rsidRPr="00907F16" w:rsidRDefault="0069426A" w:rsidP="002A5328">
          <w:pPr>
            <w:tabs>
              <w:tab w:val="left" w:pos="-720"/>
            </w:tabs>
            <w:suppressAutoHyphens/>
            <w:spacing w:line="480" w:lineRule="exact"/>
            <w:jc w:val="both"/>
            <w:rPr>
              <w:rFonts w:ascii="Arial" w:hAnsi="Arial"/>
              <w:spacing w:val="-3"/>
              <w:sz w:val="20"/>
              <w:szCs w:val="20"/>
            </w:rPr>
          </w:pPr>
          <w:proofErr w:type="spellStart"/>
          <w:r w:rsidRPr="00907F16">
            <w:rPr>
              <w:rFonts w:ascii="Arial" w:hAnsi="Arial"/>
              <w:spacing w:val="-3"/>
              <w:sz w:val="20"/>
              <w:szCs w:val="20"/>
            </w:rPr>
            <w:t>NIT</w:t>
          </w:r>
          <w:proofErr w:type="spellEnd"/>
          <w:r w:rsidRPr="00907F16">
            <w:rPr>
              <w:rFonts w:ascii="Arial" w:hAnsi="Arial"/>
              <w:spacing w:val="-3"/>
              <w:sz w:val="20"/>
              <w:szCs w:val="20"/>
            </w:rPr>
            <w:t xml:space="preserve"> </w:t>
          </w:r>
          <w:proofErr w:type="spellStart"/>
          <w:r w:rsidRPr="00907F16">
            <w:rPr>
              <w:rFonts w:ascii="Arial" w:hAnsi="Arial"/>
              <w:spacing w:val="-3"/>
              <w:sz w:val="20"/>
              <w:szCs w:val="20"/>
            </w:rPr>
            <w:t>N°</w:t>
          </w:r>
          <w:proofErr w:type="spellEnd"/>
        </w:p>
      </w:sdtContent>
    </w:sdt>
    <w:sdt>
      <w:sdtPr>
        <w:rPr>
          <w:rFonts w:ascii="Arial" w:hAnsi="Arial"/>
          <w:spacing w:val="-3"/>
          <w:sz w:val="20"/>
          <w:szCs w:val="20"/>
        </w:rPr>
        <w:id w:val="628667003"/>
        <w:placeholder>
          <w:docPart w:val="DefaultPlaceholder_-1854013438"/>
        </w:placeholder>
        <w:comboBox>
          <w:listItem w:value="Elija un elemento."/>
        </w:comboBox>
      </w:sdtPr>
      <w:sdtEndPr/>
      <w:sdtContent>
        <w:p w14:paraId="2C6F40C8" w14:textId="3B89061C" w:rsidR="00CF176D" w:rsidRPr="00907F16" w:rsidRDefault="00CF176D" w:rsidP="002A5328">
          <w:pPr>
            <w:tabs>
              <w:tab w:val="left" w:pos="-720"/>
            </w:tabs>
            <w:suppressAutoHyphens/>
            <w:spacing w:line="480" w:lineRule="exact"/>
            <w:jc w:val="both"/>
            <w:rPr>
              <w:rFonts w:ascii="Arial" w:hAnsi="Arial"/>
              <w:spacing w:val="-3"/>
              <w:sz w:val="20"/>
              <w:szCs w:val="20"/>
            </w:rPr>
          </w:pPr>
          <w:r w:rsidRPr="00907F16">
            <w:rPr>
              <w:rFonts w:ascii="Arial" w:hAnsi="Arial"/>
              <w:spacing w:val="-3"/>
              <w:sz w:val="20"/>
              <w:szCs w:val="20"/>
            </w:rPr>
            <w:t>FECHA:</w:t>
          </w:r>
        </w:p>
      </w:sdtContent>
    </w:sdt>
    <w:p w14:paraId="4314F50C" w14:textId="77777777" w:rsidR="0069426A" w:rsidRPr="00907F16" w:rsidRDefault="0069426A" w:rsidP="002A5328">
      <w:pPr>
        <w:tabs>
          <w:tab w:val="left" w:pos="-720"/>
        </w:tabs>
        <w:suppressAutoHyphens/>
        <w:spacing w:line="480" w:lineRule="exact"/>
        <w:jc w:val="both"/>
        <w:rPr>
          <w:rFonts w:ascii="Arial" w:hAnsi="Arial"/>
          <w:spacing w:val="-3"/>
          <w:sz w:val="20"/>
          <w:szCs w:val="20"/>
        </w:rPr>
      </w:pPr>
    </w:p>
    <w:p w14:paraId="1609B6A3" w14:textId="0B68E070" w:rsidR="0069426A" w:rsidRPr="00907F16" w:rsidRDefault="0069426A" w:rsidP="002A5328">
      <w:pPr>
        <w:tabs>
          <w:tab w:val="left" w:pos="-720"/>
        </w:tabs>
        <w:suppressAutoHyphens/>
        <w:spacing w:line="480" w:lineRule="exact"/>
        <w:jc w:val="both"/>
        <w:rPr>
          <w:rFonts w:ascii="Arial" w:hAnsi="Arial" w:cs="Arial"/>
          <w:spacing w:val="-3"/>
          <w:sz w:val="20"/>
          <w:szCs w:val="20"/>
        </w:rPr>
      </w:pPr>
      <w:r w:rsidRPr="00907F16">
        <w:rPr>
          <w:rFonts w:ascii="Arial" w:hAnsi="Arial" w:cs="Arial"/>
          <w:spacing w:val="-3"/>
          <w:sz w:val="20"/>
          <w:szCs w:val="20"/>
        </w:rPr>
        <w:t>EL MANDATARIO</w:t>
      </w:r>
      <w:r w:rsidR="004347CF" w:rsidRPr="00907F16">
        <w:rPr>
          <w:rFonts w:ascii="Arial" w:hAnsi="Arial" w:cs="Arial"/>
          <w:spacing w:val="-3"/>
          <w:sz w:val="20"/>
          <w:szCs w:val="20"/>
        </w:rPr>
        <w:t>, en señal de aceptación,</w:t>
      </w:r>
    </w:p>
    <w:p w14:paraId="0DB04690" w14:textId="77777777" w:rsidR="0069426A" w:rsidRPr="00907F16" w:rsidRDefault="0069426A" w:rsidP="002A5328">
      <w:pPr>
        <w:spacing w:line="360" w:lineRule="auto"/>
        <w:jc w:val="both"/>
        <w:rPr>
          <w:rFonts w:ascii="Arial" w:hAnsi="Arial" w:cs="Arial"/>
          <w:bCs/>
          <w:sz w:val="20"/>
          <w:szCs w:val="20"/>
          <w:lang w:val="es-CO"/>
        </w:rPr>
      </w:pPr>
    </w:p>
    <w:p w14:paraId="1DC8A25A" w14:textId="77777777" w:rsidR="0069426A" w:rsidRPr="00907F16" w:rsidRDefault="0069426A" w:rsidP="002A5328">
      <w:pPr>
        <w:spacing w:line="360" w:lineRule="auto"/>
        <w:jc w:val="both"/>
        <w:rPr>
          <w:rFonts w:ascii="Arial" w:hAnsi="Arial" w:cs="Arial"/>
          <w:bCs/>
          <w:sz w:val="20"/>
          <w:szCs w:val="20"/>
          <w:lang w:val="es-CO"/>
        </w:rPr>
      </w:pPr>
    </w:p>
    <w:p w14:paraId="350909F2" w14:textId="0DDEDCD1" w:rsidR="00FA5DBC" w:rsidRPr="00907F16" w:rsidRDefault="00FA5DBC" w:rsidP="002A5328">
      <w:pPr>
        <w:spacing w:line="360" w:lineRule="auto"/>
        <w:jc w:val="both"/>
        <w:rPr>
          <w:rFonts w:ascii="Arial" w:hAnsi="Arial" w:cs="Arial"/>
          <w:bCs/>
          <w:sz w:val="20"/>
          <w:szCs w:val="20"/>
          <w:lang w:val="es-CO"/>
        </w:rPr>
      </w:pPr>
      <w:bookmarkStart w:id="7" w:name="_Hlk40455847"/>
      <w:r w:rsidRPr="00907F16">
        <w:rPr>
          <w:rFonts w:ascii="Arial" w:hAnsi="Arial" w:cs="Arial"/>
          <w:bCs/>
          <w:sz w:val="20"/>
          <w:szCs w:val="20"/>
          <w:lang w:val="es-CO"/>
        </w:rPr>
        <w:t>CECILIA MAYA OCHOA</w:t>
      </w:r>
    </w:p>
    <w:p w14:paraId="1392C44D" w14:textId="77777777" w:rsidR="00613A57" w:rsidRPr="00907F16" w:rsidRDefault="00595792" w:rsidP="002A5328">
      <w:pPr>
        <w:spacing w:line="360" w:lineRule="auto"/>
        <w:jc w:val="both"/>
        <w:rPr>
          <w:rFonts w:ascii="Arial" w:hAnsi="Arial" w:cs="Arial"/>
          <w:bCs/>
          <w:sz w:val="20"/>
          <w:szCs w:val="20"/>
          <w:lang w:val="es-CO"/>
        </w:rPr>
      </w:pPr>
      <w:bookmarkStart w:id="8" w:name="_Hlk46386370"/>
      <w:r w:rsidRPr="00907F16">
        <w:rPr>
          <w:rFonts w:ascii="Arial" w:hAnsi="Arial" w:cs="Arial"/>
          <w:bCs/>
          <w:sz w:val="20"/>
          <w:szCs w:val="20"/>
        </w:rPr>
        <w:t>REPRESENTANTE LEGAL PARA ASUNTOS DEL MERCADO DE ENERGÍA</w:t>
      </w:r>
      <w:r w:rsidRPr="00907F16" w:rsidDel="00595792">
        <w:rPr>
          <w:rFonts w:ascii="Arial" w:hAnsi="Arial" w:cs="Arial"/>
          <w:bCs/>
          <w:sz w:val="20"/>
          <w:szCs w:val="20"/>
          <w:lang w:val="es-CO"/>
        </w:rPr>
        <w:t xml:space="preserve"> </w:t>
      </w:r>
      <w:bookmarkEnd w:id="8"/>
    </w:p>
    <w:p w14:paraId="36CF6C0C" w14:textId="2F98CA39" w:rsidR="00FA5DBC" w:rsidRPr="00907F16" w:rsidRDefault="00FA5DBC" w:rsidP="002A5328">
      <w:pPr>
        <w:spacing w:line="360" w:lineRule="auto"/>
        <w:jc w:val="both"/>
        <w:rPr>
          <w:rFonts w:ascii="Arial" w:hAnsi="Arial" w:cs="Arial"/>
          <w:sz w:val="20"/>
          <w:szCs w:val="20"/>
          <w:lang w:val="es-CO"/>
        </w:rPr>
      </w:pPr>
      <w:r w:rsidRPr="00907F16">
        <w:rPr>
          <w:rFonts w:ascii="Arial" w:hAnsi="Arial" w:cs="Arial"/>
          <w:sz w:val="20"/>
          <w:szCs w:val="20"/>
          <w:lang w:val="es-CO"/>
        </w:rPr>
        <w:t xml:space="preserve">C.C. 42.895.606 </w:t>
      </w:r>
    </w:p>
    <w:p w14:paraId="57ABDDDA" w14:textId="77777777" w:rsidR="00FA5DBC" w:rsidRPr="00907F16" w:rsidRDefault="00FA5DBC" w:rsidP="002A5328">
      <w:pPr>
        <w:spacing w:line="360" w:lineRule="auto"/>
        <w:jc w:val="both"/>
        <w:rPr>
          <w:rFonts w:ascii="Arial" w:hAnsi="Arial" w:cs="Arial"/>
          <w:sz w:val="20"/>
          <w:szCs w:val="20"/>
          <w:lang w:val="es-CO"/>
        </w:rPr>
      </w:pPr>
      <w:r w:rsidRPr="00907F16">
        <w:rPr>
          <w:rFonts w:ascii="Arial" w:hAnsi="Arial" w:cs="Arial"/>
          <w:sz w:val="20"/>
          <w:szCs w:val="20"/>
          <w:lang w:val="es-CO"/>
        </w:rPr>
        <w:t>XM Compañía de Expertos en Mercados S.A. E.S.P.</w:t>
      </w:r>
    </w:p>
    <w:p w14:paraId="776ACA82" w14:textId="77777777" w:rsidR="00FA5DBC" w:rsidRPr="00907F16" w:rsidRDefault="00FA5DBC" w:rsidP="002A5328">
      <w:pPr>
        <w:spacing w:line="360" w:lineRule="auto"/>
        <w:jc w:val="both"/>
        <w:rPr>
          <w:rFonts w:ascii="Arial" w:hAnsi="Arial" w:cs="Arial"/>
          <w:sz w:val="20"/>
          <w:szCs w:val="20"/>
          <w:lang w:val="es-CO"/>
        </w:rPr>
      </w:pPr>
      <w:r w:rsidRPr="00907F16">
        <w:rPr>
          <w:rFonts w:ascii="Arial" w:hAnsi="Arial" w:cs="Arial"/>
          <w:sz w:val="20"/>
          <w:szCs w:val="20"/>
          <w:lang w:val="es-CO"/>
        </w:rPr>
        <w:t>NIT No. 900.042.857-1</w:t>
      </w:r>
    </w:p>
    <w:p w14:paraId="56E7E705" w14:textId="77777777" w:rsidR="00FA5DBC" w:rsidRPr="00907F16" w:rsidRDefault="00FA5DBC" w:rsidP="002A5328">
      <w:pPr>
        <w:spacing w:line="360" w:lineRule="auto"/>
        <w:jc w:val="both"/>
        <w:rPr>
          <w:rFonts w:ascii="Arial" w:hAnsi="Arial" w:cs="Arial"/>
          <w:sz w:val="20"/>
          <w:szCs w:val="20"/>
          <w:lang w:val="es-CO"/>
        </w:rPr>
      </w:pPr>
      <w:r w:rsidRPr="00907F16">
        <w:rPr>
          <w:rFonts w:ascii="Arial" w:hAnsi="Arial" w:cs="Arial"/>
          <w:sz w:val="20"/>
          <w:szCs w:val="20"/>
          <w:lang w:val="es-CO"/>
        </w:rPr>
        <w:t>FECHA:</w:t>
      </w:r>
    </w:p>
    <w:bookmarkEnd w:id="7"/>
    <w:p w14:paraId="19968628" w14:textId="77777777" w:rsidR="0069426A" w:rsidRPr="00051CFA" w:rsidRDefault="0069426A" w:rsidP="002A5328">
      <w:pPr>
        <w:jc w:val="both"/>
        <w:rPr>
          <w:sz w:val="20"/>
          <w:szCs w:val="20"/>
          <w:lang w:val="es-CO"/>
        </w:rPr>
      </w:pPr>
    </w:p>
    <w:sectPr w:rsidR="0069426A" w:rsidRPr="00051CFA" w:rsidSect="00A45D19">
      <w:headerReference w:type="default" r:id="rId11"/>
      <w:footerReference w:type="default" r:id="rId12"/>
      <w:pgSz w:w="11906" w:h="16838" w:code="9"/>
      <w:pgMar w:top="2268" w:right="1701" w:bottom="297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C38DA" w14:textId="77777777" w:rsidR="009F71B5" w:rsidRDefault="009F71B5" w:rsidP="002A5328">
      <w:r>
        <w:separator/>
      </w:r>
    </w:p>
  </w:endnote>
  <w:endnote w:type="continuationSeparator" w:id="0">
    <w:p w14:paraId="225BF86E" w14:textId="77777777" w:rsidR="009F71B5" w:rsidRDefault="009F71B5" w:rsidP="002A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336285"/>
      <w:docPartObj>
        <w:docPartGallery w:val="Page Numbers (Bottom of Page)"/>
        <w:docPartUnique/>
      </w:docPartObj>
    </w:sdtPr>
    <w:sdtEndPr/>
    <w:sdtContent>
      <w:p w14:paraId="07868BAD" w14:textId="27AA733D" w:rsidR="00051CFA" w:rsidRDefault="00051CFA">
        <w:pPr>
          <w:pStyle w:val="Piedepgina"/>
          <w:jc w:val="center"/>
        </w:pPr>
        <w:r>
          <w:fldChar w:fldCharType="begin"/>
        </w:r>
        <w:r>
          <w:instrText>PAGE   \* MERGEFORMAT</w:instrText>
        </w:r>
        <w:r>
          <w:fldChar w:fldCharType="separate"/>
        </w:r>
        <w:r>
          <w:t>2</w:t>
        </w:r>
        <w:r>
          <w:fldChar w:fldCharType="end"/>
        </w:r>
      </w:p>
    </w:sdtContent>
  </w:sdt>
  <w:p w14:paraId="79D67B75" w14:textId="77777777" w:rsidR="002A5328" w:rsidRDefault="002A53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78528" w14:textId="77777777" w:rsidR="009F71B5" w:rsidRDefault="009F71B5" w:rsidP="002A5328">
      <w:r>
        <w:separator/>
      </w:r>
    </w:p>
  </w:footnote>
  <w:footnote w:type="continuationSeparator" w:id="0">
    <w:p w14:paraId="6AD92A04" w14:textId="77777777" w:rsidR="009F71B5" w:rsidRDefault="009F71B5" w:rsidP="002A5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84D68" w14:textId="10DF7296" w:rsidR="002A5328" w:rsidRDefault="002A5328">
    <w:pPr>
      <w:pStyle w:val="Encabezado"/>
    </w:pPr>
    <w:r>
      <w:rPr>
        <w:noProof/>
      </w:rPr>
      <w:drawing>
        <wp:anchor distT="0" distB="0" distL="114300" distR="114300" simplePos="0" relativeHeight="251659264" behindDoc="1" locked="0" layoutInCell="1" allowOverlap="1" wp14:anchorId="797264A1" wp14:editId="0D155D12">
          <wp:simplePos x="0" y="0"/>
          <wp:positionH relativeFrom="page">
            <wp:align>right</wp:align>
          </wp:positionH>
          <wp:positionV relativeFrom="paragraph">
            <wp:posOffset>-438785</wp:posOffset>
          </wp:positionV>
          <wp:extent cx="7772400" cy="10058400"/>
          <wp:effectExtent l="0" t="0" r="0" b="0"/>
          <wp:wrapNone/>
          <wp:docPr id="10" name="Imagen 10" descr="Macintosh HD:Users:casaingenia12:Desktop:hojaMembreteXMc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saingenia12:Desktop:hojaMembreteXMc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319AC"/>
    <w:multiLevelType w:val="hybridMultilevel"/>
    <w:tmpl w:val="22B0464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6917C87"/>
    <w:multiLevelType w:val="hybridMultilevel"/>
    <w:tmpl w:val="2AD0C8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8D609DE"/>
    <w:multiLevelType w:val="multilevel"/>
    <w:tmpl w:val="4FE0D16A"/>
    <w:lvl w:ilvl="0">
      <w:numFmt w:val="decimal"/>
      <w:pStyle w:val="Ttulo"/>
      <w:lvlText w:val="%1."/>
      <w:lvlJc w:val="left"/>
      <w:pPr>
        <w:ind w:left="720" w:hanging="360"/>
      </w:pPr>
      <w:rPr>
        <w:rFonts w:hint="default"/>
      </w:rPr>
    </w:lvl>
    <w:lvl w:ilvl="1">
      <w:start w:val="1"/>
      <w:numFmt w:val="decimal"/>
      <w:pStyle w:val="Ttulo1"/>
      <w:lvlText w:val="%1.%2"/>
      <w:lvlJc w:val="left"/>
      <w:pPr>
        <w:ind w:left="1080" w:hanging="720"/>
      </w:p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abstractNumId w:val="2"/>
  </w:num>
  <w:num w:numId="2">
    <w:abstractNumId w:val="2"/>
  </w:num>
  <w:num w:numId="3">
    <w:abstractNumId w:val="2"/>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rSVCbC0G+MjwxmBTQXqgW/UMhlFJjOCS1HL8VogWulEnwA8MruVvRkKsRuKjiOULmFTDwiGcfCbrhpZkZYtTQ==" w:salt="Hzn49ZOsJU7Kp1UQCVmjC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6A"/>
    <w:rsid w:val="00003187"/>
    <w:rsid w:val="00004D73"/>
    <w:rsid w:val="00045BC0"/>
    <w:rsid w:val="00051CFA"/>
    <w:rsid w:val="00060271"/>
    <w:rsid w:val="0006468D"/>
    <w:rsid w:val="00067AB8"/>
    <w:rsid w:val="00096CA2"/>
    <w:rsid w:val="000C67E0"/>
    <w:rsid w:val="000D1DBD"/>
    <w:rsid w:val="000E60CE"/>
    <w:rsid w:val="001244A5"/>
    <w:rsid w:val="00143E23"/>
    <w:rsid w:val="00151821"/>
    <w:rsid w:val="00152A1E"/>
    <w:rsid w:val="001A33A1"/>
    <w:rsid w:val="001A7021"/>
    <w:rsid w:val="001B7BA3"/>
    <w:rsid w:val="00212BC3"/>
    <w:rsid w:val="002226F9"/>
    <w:rsid w:val="002465AF"/>
    <w:rsid w:val="002545E2"/>
    <w:rsid w:val="0026156A"/>
    <w:rsid w:val="00277075"/>
    <w:rsid w:val="002A5328"/>
    <w:rsid w:val="002A7454"/>
    <w:rsid w:val="002B7BF5"/>
    <w:rsid w:val="002C4136"/>
    <w:rsid w:val="00304D10"/>
    <w:rsid w:val="00317DF9"/>
    <w:rsid w:val="00325032"/>
    <w:rsid w:val="00334216"/>
    <w:rsid w:val="00341248"/>
    <w:rsid w:val="003505D2"/>
    <w:rsid w:val="00362190"/>
    <w:rsid w:val="00363521"/>
    <w:rsid w:val="00366732"/>
    <w:rsid w:val="003708BA"/>
    <w:rsid w:val="003A49B3"/>
    <w:rsid w:val="003A537D"/>
    <w:rsid w:val="003D5698"/>
    <w:rsid w:val="003D6F73"/>
    <w:rsid w:val="0042059C"/>
    <w:rsid w:val="004347CF"/>
    <w:rsid w:val="00466B52"/>
    <w:rsid w:val="00476558"/>
    <w:rsid w:val="0049402C"/>
    <w:rsid w:val="0049646C"/>
    <w:rsid w:val="004A5250"/>
    <w:rsid w:val="004B4A8B"/>
    <w:rsid w:val="004D2942"/>
    <w:rsid w:val="00513C7C"/>
    <w:rsid w:val="00516DE3"/>
    <w:rsid w:val="0052552C"/>
    <w:rsid w:val="00546425"/>
    <w:rsid w:val="00595792"/>
    <w:rsid w:val="005E761A"/>
    <w:rsid w:val="005F55AE"/>
    <w:rsid w:val="00613A57"/>
    <w:rsid w:val="00622A84"/>
    <w:rsid w:val="00623DDD"/>
    <w:rsid w:val="0062468E"/>
    <w:rsid w:val="00646113"/>
    <w:rsid w:val="00662DD0"/>
    <w:rsid w:val="0067625B"/>
    <w:rsid w:val="00690351"/>
    <w:rsid w:val="0069426A"/>
    <w:rsid w:val="006B3335"/>
    <w:rsid w:val="006D6B13"/>
    <w:rsid w:val="006E2CEA"/>
    <w:rsid w:val="0076712E"/>
    <w:rsid w:val="0078620E"/>
    <w:rsid w:val="00786BAF"/>
    <w:rsid w:val="007A665A"/>
    <w:rsid w:val="007B7953"/>
    <w:rsid w:val="007C5280"/>
    <w:rsid w:val="007D20D6"/>
    <w:rsid w:val="007D4E15"/>
    <w:rsid w:val="007E5E45"/>
    <w:rsid w:val="00820761"/>
    <w:rsid w:val="00823804"/>
    <w:rsid w:val="00840379"/>
    <w:rsid w:val="00856851"/>
    <w:rsid w:val="008723DC"/>
    <w:rsid w:val="00880334"/>
    <w:rsid w:val="008A635D"/>
    <w:rsid w:val="008B22DF"/>
    <w:rsid w:val="008B7801"/>
    <w:rsid w:val="008D5224"/>
    <w:rsid w:val="009041D8"/>
    <w:rsid w:val="00907F16"/>
    <w:rsid w:val="00922E3B"/>
    <w:rsid w:val="00960658"/>
    <w:rsid w:val="009708DD"/>
    <w:rsid w:val="00983656"/>
    <w:rsid w:val="00986E5F"/>
    <w:rsid w:val="0099634E"/>
    <w:rsid w:val="009B106D"/>
    <w:rsid w:val="009B6D2F"/>
    <w:rsid w:val="009C104F"/>
    <w:rsid w:val="009C287A"/>
    <w:rsid w:val="009F44E1"/>
    <w:rsid w:val="009F64FB"/>
    <w:rsid w:val="009F71B5"/>
    <w:rsid w:val="00A04969"/>
    <w:rsid w:val="00A06FD0"/>
    <w:rsid w:val="00A45D19"/>
    <w:rsid w:val="00A73A46"/>
    <w:rsid w:val="00AA74FE"/>
    <w:rsid w:val="00AB5DF8"/>
    <w:rsid w:val="00AF12E5"/>
    <w:rsid w:val="00AF5515"/>
    <w:rsid w:val="00B06400"/>
    <w:rsid w:val="00B13CE7"/>
    <w:rsid w:val="00B175F5"/>
    <w:rsid w:val="00BA419D"/>
    <w:rsid w:val="00BA56E0"/>
    <w:rsid w:val="00C06439"/>
    <w:rsid w:val="00C4266D"/>
    <w:rsid w:val="00C703B8"/>
    <w:rsid w:val="00C87D69"/>
    <w:rsid w:val="00C9756B"/>
    <w:rsid w:val="00CA0DC8"/>
    <w:rsid w:val="00CA75EA"/>
    <w:rsid w:val="00CF176D"/>
    <w:rsid w:val="00D031D4"/>
    <w:rsid w:val="00D15AEF"/>
    <w:rsid w:val="00D556DD"/>
    <w:rsid w:val="00D826A1"/>
    <w:rsid w:val="00DC54C3"/>
    <w:rsid w:val="00DF2041"/>
    <w:rsid w:val="00E163DC"/>
    <w:rsid w:val="00E1748D"/>
    <w:rsid w:val="00E522C3"/>
    <w:rsid w:val="00E607DE"/>
    <w:rsid w:val="00E70575"/>
    <w:rsid w:val="00ED5D34"/>
    <w:rsid w:val="00EF502D"/>
    <w:rsid w:val="00F00B0A"/>
    <w:rsid w:val="00F118D8"/>
    <w:rsid w:val="00F13131"/>
    <w:rsid w:val="00F163E1"/>
    <w:rsid w:val="00F26D7A"/>
    <w:rsid w:val="00F457E5"/>
    <w:rsid w:val="00F6317B"/>
    <w:rsid w:val="00F82218"/>
    <w:rsid w:val="00F966D4"/>
    <w:rsid w:val="00FA5DBC"/>
    <w:rsid w:val="00FB76EB"/>
    <w:rsid w:val="00FD264F"/>
    <w:rsid w:val="00FD3830"/>
    <w:rsid w:val="00FF2A12"/>
    <w:rsid w:val="00FF72B3"/>
    <w:rsid w:val="384C4469"/>
    <w:rsid w:val="44DC563C"/>
    <w:rsid w:val="5F87FBB6"/>
    <w:rsid w:val="6860F96B"/>
    <w:rsid w:val="6C76C1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4D5EAB"/>
  <w15:docId w15:val="{7465A918-1361-44E6-A50F-7C91D856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334"/>
    <w:rPr>
      <w:sz w:val="24"/>
      <w:szCs w:val="24"/>
      <w:lang w:val="es-ES" w:eastAsia="es-ES"/>
    </w:rPr>
  </w:style>
  <w:style w:type="paragraph" w:styleId="Ttulo1">
    <w:name w:val="heading 1"/>
    <w:basedOn w:val="Normal"/>
    <w:next w:val="Normal"/>
    <w:link w:val="Ttulo1Car"/>
    <w:uiPriority w:val="9"/>
    <w:qFormat/>
    <w:rsid w:val="00880334"/>
    <w:pPr>
      <w:numPr>
        <w:ilvl w:val="1"/>
        <w:numId w:val="4"/>
      </w:numPr>
      <w:spacing w:after="200" w:line="276" w:lineRule="auto"/>
      <w:outlineLvl w:val="0"/>
    </w:pPr>
    <w:rPr>
      <w:rFonts w:ascii="Verdana" w:eastAsia="Trebuchet MS" w:hAnsi="Verdana"/>
      <w:b/>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80334"/>
    <w:rPr>
      <w:rFonts w:ascii="Verdana" w:eastAsia="Trebuchet MS" w:hAnsi="Verdana"/>
      <w:b/>
      <w:sz w:val="24"/>
      <w:szCs w:val="24"/>
      <w:lang w:val="es-ES" w:eastAsia="en-US"/>
    </w:rPr>
  </w:style>
  <w:style w:type="paragraph" w:styleId="Ttulo">
    <w:name w:val="Title"/>
    <w:basedOn w:val="Prrafodelista"/>
    <w:next w:val="Normal"/>
    <w:link w:val="TtuloCar"/>
    <w:uiPriority w:val="10"/>
    <w:qFormat/>
    <w:rsid w:val="00880334"/>
    <w:pPr>
      <w:numPr>
        <w:numId w:val="4"/>
      </w:numPr>
      <w:spacing w:before="160" w:after="160" w:line="160" w:lineRule="atLeast"/>
    </w:pPr>
    <w:rPr>
      <w:rFonts w:ascii="Verdana" w:eastAsia="Trebuchet MS" w:hAnsi="Verdana"/>
      <w:b/>
      <w:sz w:val="26"/>
      <w:szCs w:val="26"/>
      <w:lang w:val="es-ES"/>
    </w:rPr>
  </w:style>
  <w:style w:type="character" w:customStyle="1" w:styleId="TtuloCar">
    <w:name w:val="Título Car"/>
    <w:link w:val="Ttulo"/>
    <w:uiPriority w:val="10"/>
    <w:rsid w:val="00880334"/>
    <w:rPr>
      <w:rFonts w:ascii="Verdana" w:eastAsia="Trebuchet MS" w:hAnsi="Verdana"/>
      <w:b/>
      <w:sz w:val="26"/>
      <w:szCs w:val="26"/>
      <w:lang w:val="es-ES" w:eastAsia="en-US"/>
    </w:rPr>
  </w:style>
  <w:style w:type="paragraph" w:styleId="Prrafodelista">
    <w:name w:val="List Paragraph"/>
    <w:basedOn w:val="Normal"/>
    <w:uiPriority w:val="34"/>
    <w:qFormat/>
    <w:rsid w:val="00880334"/>
    <w:pPr>
      <w:spacing w:line="240" w:lineRule="atLeast"/>
      <w:ind w:left="720"/>
      <w:contextualSpacing/>
      <w:jc w:val="both"/>
    </w:pPr>
    <w:rPr>
      <w:rFonts w:ascii="Calibri" w:eastAsia="Calibri" w:hAnsi="Calibri"/>
      <w:sz w:val="22"/>
      <w:szCs w:val="22"/>
      <w:lang w:val="es-CO" w:eastAsia="en-US"/>
    </w:rPr>
  </w:style>
  <w:style w:type="character" w:styleId="Ttulodellibro">
    <w:name w:val="Book Title"/>
    <w:uiPriority w:val="33"/>
    <w:qFormat/>
    <w:rsid w:val="00880334"/>
    <w:rPr>
      <w:b/>
      <w:bCs/>
      <w:smallCaps/>
      <w:spacing w:val="5"/>
    </w:rPr>
  </w:style>
  <w:style w:type="character" w:styleId="Textoennegrita">
    <w:name w:val="Strong"/>
    <w:qFormat/>
    <w:rsid w:val="00880334"/>
    <w:rPr>
      <w:b/>
      <w:bCs/>
    </w:rPr>
  </w:style>
  <w:style w:type="paragraph" w:styleId="Sinespaciado">
    <w:name w:val="No Spacing"/>
    <w:uiPriority w:val="1"/>
    <w:qFormat/>
    <w:rsid w:val="00880334"/>
    <w:rPr>
      <w:sz w:val="24"/>
      <w:szCs w:val="24"/>
      <w:lang w:val="es-ES" w:eastAsia="es-ES"/>
    </w:rPr>
  </w:style>
  <w:style w:type="paragraph" w:styleId="Textoindependiente">
    <w:name w:val="Body Text"/>
    <w:basedOn w:val="Normal"/>
    <w:link w:val="TextoindependienteCar"/>
    <w:rsid w:val="0069426A"/>
    <w:pPr>
      <w:tabs>
        <w:tab w:val="left" w:pos="-720"/>
        <w:tab w:val="left" w:pos="426"/>
        <w:tab w:val="left" w:pos="7230"/>
        <w:tab w:val="left" w:pos="8505"/>
      </w:tabs>
      <w:suppressAutoHyphens/>
      <w:spacing w:line="408" w:lineRule="auto"/>
      <w:jc w:val="both"/>
    </w:pPr>
    <w:rPr>
      <w:rFonts w:ascii="Arial" w:hAnsi="Arial"/>
      <w:b/>
      <w:spacing w:val="-3"/>
      <w:szCs w:val="20"/>
      <w:lang w:val="es-CO"/>
    </w:rPr>
  </w:style>
  <w:style w:type="character" w:customStyle="1" w:styleId="TextoindependienteCar">
    <w:name w:val="Texto independiente Car"/>
    <w:link w:val="Textoindependiente"/>
    <w:rsid w:val="0069426A"/>
    <w:rPr>
      <w:rFonts w:ascii="Arial" w:hAnsi="Arial"/>
      <w:b/>
      <w:spacing w:val="-3"/>
      <w:sz w:val="24"/>
      <w:lang w:eastAsia="es-ES"/>
    </w:rPr>
  </w:style>
  <w:style w:type="character" w:styleId="Refdecomentario">
    <w:name w:val="annotation reference"/>
    <w:rsid w:val="0069426A"/>
    <w:rPr>
      <w:sz w:val="16"/>
      <w:szCs w:val="16"/>
    </w:rPr>
  </w:style>
  <w:style w:type="paragraph" w:styleId="Textocomentario">
    <w:name w:val="annotation text"/>
    <w:basedOn w:val="Normal"/>
    <w:link w:val="TextocomentarioCar"/>
    <w:rsid w:val="0069426A"/>
    <w:rPr>
      <w:rFonts w:ascii="Arial" w:hAnsi="Arial"/>
      <w:sz w:val="20"/>
      <w:szCs w:val="20"/>
      <w:lang w:val="es-CO"/>
    </w:rPr>
  </w:style>
  <w:style w:type="character" w:customStyle="1" w:styleId="TextocomentarioCar">
    <w:name w:val="Texto comentario Car"/>
    <w:link w:val="Textocomentario"/>
    <w:rsid w:val="0069426A"/>
    <w:rPr>
      <w:rFonts w:ascii="Arial" w:hAnsi="Arial"/>
      <w:lang w:eastAsia="es-ES"/>
    </w:rPr>
  </w:style>
  <w:style w:type="paragraph" w:styleId="Textodeglobo">
    <w:name w:val="Balloon Text"/>
    <w:basedOn w:val="Normal"/>
    <w:link w:val="TextodegloboCar"/>
    <w:uiPriority w:val="99"/>
    <w:semiHidden/>
    <w:unhideWhenUsed/>
    <w:rsid w:val="0069426A"/>
    <w:rPr>
      <w:rFonts w:ascii="Tahoma" w:hAnsi="Tahoma" w:cs="Tahoma"/>
      <w:sz w:val="16"/>
      <w:szCs w:val="16"/>
    </w:rPr>
  </w:style>
  <w:style w:type="character" w:customStyle="1" w:styleId="TextodegloboCar">
    <w:name w:val="Texto de globo Car"/>
    <w:link w:val="Textodeglobo"/>
    <w:uiPriority w:val="99"/>
    <w:semiHidden/>
    <w:rsid w:val="0069426A"/>
    <w:rPr>
      <w:rFonts w:ascii="Tahoma" w:hAnsi="Tahoma" w:cs="Tahoma"/>
      <w:sz w:val="16"/>
      <w:szCs w:val="16"/>
      <w:lang w:val="es-ES" w:eastAsia="es-ES"/>
    </w:rPr>
  </w:style>
  <w:style w:type="paragraph" w:styleId="Asuntodelcomentario">
    <w:name w:val="annotation subject"/>
    <w:basedOn w:val="Textocomentario"/>
    <w:next w:val="Textocomentario"/>
    <w:link w:val="AsuntodelcomentarioCar"/>
    <w:uiPriority w:val="99"/>
    <w:semiHidden/>
    <w:unhideWhenUsed/>
    <w:rsid w:val="001B7BA3"/>
    <w:rPr>
      <w:rFonts w:ascii="Times" w:hAnsi="Times"/>
      <w:b/>
      <w:bCs/>
      <w:lang w:val="es-ES"/>
    </w:rPr>
  </w:style>
  <w:style w:type="character" w:customStyle="1" w:styleId="AsuntodelcomentarioCar">
    <w:name w:val="Asunto del comentario Car"/>
    <w:link w:val="Asuntodelcomentario"/>
    <w:uiPriority w:val="99"/>
    <w:semiHidden/>
    <w:rsid w:val="001B7BA3"/>
    <w:rPr>
      <w:rFonts w:ascii="Arial" w:hAnsi="Arial"/>
      <w:b/>
      <w:bCs/>
      <w:lang w:val="es-ES" w:eastAsia="es-ES"/>
    </w:rPr>
  </w:style>
  <w:style w:type="paragraph" w:styleId="Encabezado">
    <w:name w:val="header"/>
    <w:basedOn w:val="Normal"/>
    <w:link w:val="EncabezadoCar"/>
    <w:uiPriority w:val="99"/>
    <w:unhideWhenUsed/>
    <w:rsid w:val="002A5328"/>
    <w:pPr>
      <w:tabs>
        <w:tab w:val="center" w:pos="4252"/>
        <w:tab w:val="right" w:pos="8504"/>
      </w:tabs>
    </w:pPr>
  </w:style>
  <w:style w:type="character" w:customStyle="1" w:styleId="EncabezadoCar">
    <w:name w:val="Encabezado Car"/>
    <w:basedOn w:val="Fuentedeprrafopredeter"/>
    <w:link w:val="Encabezado"/>
    <w:uiPriority w:val="99"/>
    <w:rsid w:val="002A5328"/>
    <w:rPr>
      <w:sz w:val="24"/>
      <w:szCs w:val="24"/>
      <w:lang w:val="es-ES" w:eastAsia="es-ES"/>
    </w:rPr>
  </w:style>
  <w:style w:type="paragraph" w:styleId="Piedepgina">
    <w:name w:val="footer"/>
    <w:basedOn w:val="Normal"/>
    <w:link w:val="PiedepginaCar"/>
    <w:uiPriority w:val="99"/>
    <w:unhideWhenUsed/>
    <w:rsid w:val="002A5328"/>
    <w:pPr>
      <w:tabs>
        <w:tab w:val="center" w:pos="4252"/>
        <w:tab w:val="right" w:pos="8504"/>
      </w:tabs>
    </w:pPr>
  </w:style>
  <w:style w:type="character" w:customStyle="1" w:styleId="PiedepginaCar">
    <w:name w:val="Pie de página Car"/>
    <w:basedOn w:val="Fuentedeprrafopredeter"/>
    <w:link w:val="Piedepgina"/>
    <w:uiPriority w:val="99"/>
    <w:rsid w:val="002A5328"/>
    <w:rPr>
      <w:sz w:val="24"/>
      <w:szCs w:val="24"/>
      <w:lang w:val="es-ES" w:eastAsia="es-ES"/>
    </w:rPr>
  </w:style>
  <w:style w:type="character" w:styleId="Textodelmarcadordeposicin">
    <w:name w:val="Placeholder Text"/>
    <w:basedOn w:val="Fuentedeprrafopredeter"/>
    <w:uiPriority w:val="99"/>
    <w:semiHidden/>
    <w:rsid w:val="00A45D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DA63E1AC-9B29-4D21-9910-D0B5AA9F9881}"/>
      </w:docPartPr>
      <w:docPartBody>
        <w:p w:rsidR="00E42A9A" w:rsidRDefault="009440D8">
          <w:r w:rsidRPr="000816B2">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CC45D262-B891-444B-8E2E-C55C6BAA079E}"/>
      </w:docPartPr>
      <w:docPartBody>
        <w:p w:rsidR="000D71C0" w:rsidRDefault="00291D70">
          <w:r w:rsidRPr="00B52EE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D8"/>
    <w:rsid w:val="000D71C0"/>
    <w:rsid w:val="00291D70"/>
    <w:rsid w:val="00553654"/>
    <w:rsid w:val="00793E07"/>
    <w:rsid w:val="009440D8"/>
    <w:rsid w:val="00E42A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91D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gistro xmlns="54528e33-6c47-4ab7-ad5a-5497f9e4d546">Registro Agentes</Registro>
    <Categor_x00ed_a xmlns="54528e33-6c47-4ab7-ad5a-5497f9e4d546">Formatos</Categor_x00ed_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230C07DA596849914C8E453F1F0DEB" ma:contentTypeVersion="46" ma:contentTypeDescription="Create a new document." ma:contentTypeScope="" ma:versionID="bf0d87101ec8486ef75b50ceb452c5d0">
  <xsd:schema xmlns:xsd="http://www.w3.org/2001/XMLSchema" xmlns:xs="http://www.w3.org/2001/XMLSchema" xmlns:p="http://schemas.microsoft.com/office/2006/metadata/properties" xmlns:ns2="54528e33-6c47-4ab7-ad5a-5497f9e4d546" targetNamespace="http://schemas.microsoft.com/office/2006/metadata/properties" ma:root="true" ma:fieldsID="b3c178a086797aef3dbd5c6d04d35ea2" ns2:_="">
    <xsd:import namespace="54528e33-6c47-4ab7-ad5a-5497f9e4d546"/>
    <xsd:element name="properties">
      <xsd:complexType>
        <xsd:sequence>
          <xsd:element name="documentManagement">
            <xsd:complexType>
              <xsd:all>
                <xsd:element ref="ns2:Categor_x00ed_a"/>
                <xsd:element ref="ns2:Registr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28e33-6c47-4ab7-ad5a-5497f9e4d546" elementFormDefault="qualified">
    <xsd:import namespace="http://schemas.microsoft.com/office/2006/documentManagement/types"/>
    <xsd:import namespace="http://schemas.microsoft.com/office/infopath/2007/PartnerControls"/>
    <xsd:element name="Categor_x00ed_a" ma:index="4" ma:displayName="Categoría" ma:format="Dropdown" ma:internalName="Categor_x00ed_a" ma:readOnly="false">
      <xsd:simpleType>
        <xsd:restriction base="dms:Choice">
          <xsd:enumeration value="Formatos"/>
          <xsd:enumeration value="Instructivos"/>
          <xsd:enumeration value="Procedimientos"/>
        </xsd:restriction>
      </xsd:simpleType>
    </xsd:element>
    <xsd:element name="Registro" ma:index="5" ma:displayName="Registro" ma:format="Dropdown" ma:internalName="Registro" ma:readOnly="false">
      <xsd:simpleType>
        <xsd:restriction base="dms:Choice">
          <xsd:enumeration value="Registro Agentes"/>
          <xsd:enumeration value="Registro Contratos"/>
          <xsd:enumeration value="Registro Frontera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19A2C-D9EB-4508-98A2-1F41F6C59ECA}"/>
</file>

<file path=customXml/itemProps2.xml><?xml version="1.0" encoding="utf-8"?>
<ds:datastoreItem xmlns:ds="http://schemas.openxmlformats.org/officeDocument/2006/customXml" ds:itemID="{37A398F7-0B55-4562-A9D8-45420E88974C}"/>
</file>

<file path=customXml/itemProps3.xml><?xml version="1.0" encoding="utf-8"?>
<ds:datastoreItem xmlns:ds="http://schemas.openxmlformats.org/officeDocument/2006/customXml" ds:itemID="{9B097AB5-78A0-4A6B-B466-C3121341EF18}"/>
</file>

<file path=customXml/itemProps4.xml><?xml version="1.0" encoding="utf-8"?>
<ds:datastoreItem xmlns:ds="http://schemas.openxmlformats.org/officeDocument/2006/customXml" ds:itemID="{17033961-FBE4-4FB1-B77C-5A48471B27DF}"/>
</file>

<file path=docProps/app.xml><?xml version="1.0" encoding="utf-8"?>
<Properties xmlns="http://schemas.openxmlformats.org/officeDocument/2006/extended-properties" xmlns:vt="http://schemas.openxmlformats.org/officeDocument/2006/docPropsVTypes">
  <Template>Normal.dotm</Template>
  <TotalTime>2</TotalTime>
  <Pages>7</Pages>
  <Words>2553</Words>
  <Characters>14044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Minuta Contrato de Mandato Generación</vt:lpstr>
    </vt:vector>
  </TitlesOfParts>
  <Company>Interconexión Eléctrica S.A.E.S.P.</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Contrato de Mandato Comercializador</dc:title>
  <dc:creator>50154-Silvia Helena García Osorio</dc:creator>
  <cp:lastModifiedBy>YENNY MARCELA BURITICA CHICA</cp:lastModifiedBy>
  <cp:revision>3</cp:revision>
  <dcterms:created xsi:type="dcterms:W3CDTF">2020-11-06T13:30:00Z</dcterms:created>
  <dcterms:modified xsi:type="dcterms:W3CDTF">2020-11-06T13:31:00Z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0x01010091230C07DA596849914C8E453F1F0DEB</vt:lpwstr>
  </property>
</Properties>
</file>