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4DB4" w14:textId="6DB48530" w:rsidR="00F6317B" w:rsidRDefault="00024EA7" w:rsidP="00024EA7">
      <w:pPr>
        <w:pStyle w:val="Textoindependiente"/>
        <w:tabs>
          <w:tab w:val="clear" w:pos="426"/>
        </w:tabs>
        <w:ind w:hanging="426"/>
        <w:rPr>
          <w:rFonts w:cs="Arial"/>
          <w:sz w:val="22"/>
          <w:szCs w:val="22"/>
        </w:rPr>
      </w:pPr>
      <w:r>
        <w:rPr>
          <w:rFonts w:cs="Arial"/>
          <w:sz w:val="22"/>
          <w:szCs w:val="22"/>
        </w:rPr>
        <w:tab/>
      </w:r>
      <w:r w:rsidR="0069426A" w:rsidRPr="00EA61E0">
        <w:rPr>
          <w:rFonts w:cs="Arial"/>
          <w:sz w:val="22"/>
          <w:szCs w:val="22"/>
        </w:rPr>
        <w:t xml:space="preserve">CONTRATO DE MANDATO COMERCIAL CON REPRESENTACIÓN </w:t>
      </w:r>
      <w:r w:rsidR="00003187" w:rsidRPr="00EA61E0">
        <w:rPr>
          <w:rFonts w:cs="Arial"/>
          <w:sz w:val="22"/>
          <w:szCs w:val="22"/>
        </w:rPr>
        <w:t xml:space="preserve">PARA EL </w:t>
      </w:r>
      <w:r w:rsidR="001A33A1" w:rsidRPr="00EA61E0">
        <w:rPr>
          <w:rFonts w:cs="Arial"/>
          <w:sz w:val="22"/>
          <w:szCs w:val="22"/>
        </w:rPr>
        <w:t xml:space="preserve">REGISTRO </w:t>
      </w:r>
      <w:r w:rsidR="00405852" w:rsidRPr="006A62EE">
        <w:rPr>
          <w:rFonts w:cs="Arial"/>
          <w:sz w:val="22"/>
          <w:szCs w:val="22"/>
        </w:rPr>
        <w:t>DE LOS AGENTES QUE REALIZAN LA ACTIVIDAD DE DISTRIBUCIÓN (OPERADORES DE RED Y TRANSMISORES REGIONALES)</w:t>
      </w:r>
      <w:r w:rsidR="0049042E" w:rsidRPr="006A62EE">
        <w:rPr>
          <w:rFonts w:cs="Arial"/>
          <w:sz w:val="22"/>
          <w:szCs w:val="22"/>
        </w:rPr>
        <w:t xml:space="preserve">, </w:t>
      </w:r>
      <w:r w:rsidR="003071F7" w:rsidRPr="006A62EE">
        <w:rPr>
          <w:rFonts w:cs="Arial"/>
          <w:sz w:val="22"/>
          <w:szCs w:val="22"/>
        </w:rPr>
        <w:t xml:space="preserve">ANTE EL </w:t>
      </w:r>
      <w:r w:rsidR="0065363F" w:rsidRPr="006A62EE">
        <w:rPr>
          <w:rFonts w:cs="Arial"/>
          <w:sz w:val="22"/>
          <w:szCs w:val="22"/>
        </w:rPr>
        <w:t>LAC (</w:t>
      </w:r>
      <w:r w:rsidR="003071F7" w:rsidRPr="006A62EE">
        <w:rPr>
          <w:rFonts w:cs="Arial"/>
          <w:sz w:val="22"/>
          <w:szCs w:val="22"/>
        </w:rPr>
        <w:t xml:space="preserve">LIQUIDADOR Y ADMINISTRADOR DE CUENTAS POR USO DE LAS REDES DEL SISTEMA INTERCONECTADO NACIONAL </w:t>
      </w:r>
      <w:r w:rsidR="0065363F" w:rsidRPr="006A62EE">
        <w:rPr>
          <w:rFonts w:cs="Arial"/>
          <w:sz w:val="22"/>
          <w:szCs w:val="22"/>
        </w:rPr>
        <w:t>-SIN-</w:t>
      </w:r>
      <w:r w:rsidR="001E0823" w:rsidRPr="006A62EE">
        <w:rPr>
          <w:rFonts w:cs="Arial"/>
          <w:sz w:val="22"/>
          <w:szCs w:val="22"/>
        </w:rPr>
        <w:t>)</w:t>
      </w:r>
      <w:r w:rsidR="00BF009B">
        <w:rPr>
          <w:rFonts w:cs="Arial"/>
          <w:sz w:val="22"/>
          <w:szCs w:val="22"/>
        </w:rPr>
        <w:t xml:space="preserve"> N°_________</w:t>
      </w:r>
    </w:p>
    <w:p w14:paraId="41666A83" w14:textId="77777777" w:rsidR="00BF009B" w:rsidRPr="00EA61E0" w:rsidRDefault="00BF009B" w:rsidP="00024EA7">
      <w:pPr>
        <w:pStyle w:val="Textoindependiente"/>
        <w:tabs>
          <w:tab w:val="clear" w:pos="426"/>
        </w:tabs>
        <w:ind w:hanging="426"/>
        <w:rPr>
          <w:rFonts w:cs="Arial"/>
          <w:sz w:val="22"/>
          <w:szCs w:val="22"/>
        </w:rPr>
      </w:pPr>
    </w:p>
    <w:p w14:paraId="6CA04B31" w14:textId="0C8609E6" w:rsidR="00D34E67" w:rsidRDefault="0069426A" w:rsidP="00CE710D">
      <w:pPr>
        <w:pStyle w:val="Textoindependiente3"/>
        <w:spacing w:line="480" w:lineRule="exact"/>
        <w:jc w:val="both"/>
        <w:rPr>
          <w:rFonts w:ascii="Arial" w:hAnsi="Arial" w:cs="Arial"/>
          <w:sz w:val="22"/>
          <w:szCs w:val="22"/>
        </w:rPr>
      </w:pPr>
      <w:r w:rsidRPr="007142D7">
        <w:rPr>
          <w:rFonts w:ascii="Arial" w:hAnsi="Arial" w:cs="Arial"/>
          <w:sz w:val="22"/>
          <w:szCs w:val="22"/>
        </w:rPr>
        <w:t xml:space="preserve">Entre los suscritos, </w:t>
      </w:r>
      <w:sdt>
        <w:sdtPr>
          <w:rPr>
            <w:rFonts w:ascii="Arial" w:hAnsi="Arial" w:cs="Arial"/>
            <w:sz w:val="22"/>
            <w:szCs w:val="22"/>
          </w:rPr>
          <w:id w:val="-902830729"/>
          <w:placeholder>
            <w:docPart w:val="DefaultPlaceholder_-1854013440"/>
          </w:placeholder>
        </w:sdtPr>
        <w:sdtEndPr/>
        <w:sdtContent>
          <w:r w:rsidRPr="007142D7">
            <w:rPr>
              <w:rFonts w:ascii="Arial" w:hAnsi="Arial" w:cs="Arial"/>
              <w:sz w:val="22"/>
              <w:szCs w:val="22"/>
            </w:rPr>
            <w:t>(</w:t>
          </w:r>
          <w:r w:rsidR="00F6317B" w:rsidRPr="007142D7">
            <w:rPr>
              <w:rFonts w:ascii="Arial" w:hAnsi="Arial" w:cs="Arial"/>
              <w:sz w:val="22"/>
              <w:szCs w:val="22"/>
            </w:rPr>
            <w:t xml:space="preserve">NOMBRE DEL </w:t>
          </w:r>
          <w:r w:rsidRPr="007142D7">
            <w:rPr>
              <w:rFonts w:ascii="Arial" w:hAnsi="Arial" w:cs="Arial"/>
              <w:sz w:val="22"/>
              <w:szCs w:val="22"/>
            </w:rPr>
            <w:t>REPRESENTANTE LEGAL)</w:t>
          </w:r>
        </w:sdtContent>
      </w:sdt>
      <w:r w:rsidRPr="007142D7">
        <w:rPr>
          <w:rFonts w:ascii="Arial" w:hAnsi="Arial" w:cs="Arial"/>
          <w:sz w:val="22"/>
          <w:szCs w:val="22"/>
        </w:rPr>
        <w:t xml:space="preserve">, mayor de edad y vecino de </w:t>
      </w:r>
      <w:sdt>
        <w:sdtPr>
          <w:rPr>
            <w:rFonts w:ascii="Arial" w:hAnsi="Arial" w:cs="Arial"/>
            <w:sz w:val="22"/>
            <w:szCs w:val="22"/>
          </w:rPr>
          <w:id w:val="-1318654429"/>
          <w:placeholder>
            <w:docPart w:val="DefaultPlaceholder_-1854013440"/>
          </w:placeholder>
        </w:sdtPr>
        <w:sdtEndPr/>
        <w:sdtContent>
          <w:r w:rsidRPr="007142D7">
            <w:rPr>
              <w:rFonts w:ascii="Arial" w:hAnsi="Arial" w:cs="Arial"/>
              <w:sz w:val="22"/>
              <w:szCs w:val="22"/>
            </w:rPr>
            <w:t>(CIUDAD)</w:t>
          </w:r>
        </w:sdtContent>
      </w:sdt>
      <w:r w:rsidRPr="007142D7">
        <w:rPr>
          <w:rFonts w:ascii="Arial" w:hAnsi="Arial" w:cs="Arial"/>
          <w:sz w:val="22"/>
          <w:szCs w:val="22"/>
        </w:rPr>
        <w:t xml:space="preserve">, identificado con cédula de ciudadanía </w:t>
      </w:r>
      <w:sdt>
        <w:sdtPr>
          <w:rPr>
            <w:rFonts w:ascii="Arial" w:hAnsi="Arial" w:cs="Arial"/>
            <w:sz w:val="22"/>
            <w:szCs w:val="22"/>
          </w:rPr>
          <w:id w:val="34853499"/>
          <w:placeholder>
            <w:docPart w:val="DefaultPlaceholder_-1854013440"/>
          </w:placeholder>
        </w:sdtPr>
        <w:sdtEndPr/>
        <w:sdtContent>
          <w:r w:rsidRPr="007142D7">
            <w:rPr>
              <w:rFonts w:ascii="Arial" w:hAnsi="Arial" w:cs="Arial"/>
              <w:sz w:val="22"/>
              <w:szCs w:val="22"/>
            </w:rPr>
            <w:t>(NÚMERO)</w:t>
          </w:r>
        </w:sdtContent>
      </w:sdt>
      <w:r w:rsidRPr="007142D7">
        <w:rPr>
          <w:rFonts w:ascii="Arial" w:hAnsi="Arial" w:cs="Arial"/>
          <w:sz w:val="22"/>
          <w:szCs w:val="22"/>
        </w:rPr>
        <w:t xml:space="preserve"> expedida en </w:t>
      </w:r>
      <w:sdt>
        <w:sdtPr>
          <w:rPr>
            <w:rFonts w:ascii="Arial" w:hAnsi="Arial" w:cs="Arial"/>
            <w:sz w:val="22"/>
            <w:szCs w:val="22"/>
          </w:rPr>
          <w:id w:val="-285742675"/>
          <w:placeholder>
            <w:docPart w:val="DefaultPlaceholder_-1854013440"/>
          </w:placeholder>
        </w:sdtPr>
        <w:sdtEndPr/>
        <w:sdtContent>
          <w:r w:rsidRPr="007142D7">
            <w:rPr>
              <w:rFonts w:ascii="Arial" w:hAnsi="Arial" w:cs="Arial"/>
              <w:sz w:val="22"/>
              <w:szCs w:val="22"/>
            </w:rPr>
            <w:t>(CIUDAD)</w:t>
          </w:r>
        </w:sdtContent>
      </w:sdt>
      <w:r w:rsidRPr="007142D7">
        <w:rPr>
          <w:rFonts w:ascii="Arial" w:hAnsi="Arial" w:cs="Arial"/>
          <w:sz w:val="22"/>
          <w:szCs w:val="22"/>
        </w:rPr>
        <w:t xml:space="preserve">, quien en su calidad de </w:t>
      </w:r>
      <w:sdt>
        <w:sdtPr>
          <w:rPr>
            <w:rFonts w:ascii="Arial" w:hAnsi="Arial" w:cs="Arial"/>
            <w:sz w:val="22"/>
            <w:szCs w:val="22"/>
          </w:rPr>
          <w:id w:val="-262993023"/>
          <w:placeholder>
            <w:docPart w:val="DefaultPlaceholder_-1854013440"/>
          </w:placeholder>
        </w:sdtPr>
        <w:sdtEndPr/>
        <w:sdtContent>
          <w:r w:rsidRPr="007142D7">
            <w:rPr>
              <w:rFonts w:ascii="Arial" w:hAnsi="Arial" w:cs="Arial"/>
              <w:sz w:val="22"/>
              <w:szCs w:val="22"/>
            </w:rPr>
            <w:t>(CARGO)</w:t>
          </w:r>
        </w:sdtContent>
      </w:sdt>
      <w:r w:rsidRPr="007142D7">
        <w:rPr>
          <w:rFonts w:ascii="Arial" w:hAnsi="Arial" w:cs="Arial"/>
          <w:sz w:val="22"/>
          <w:szCs w:val="22"/>
        </w:rPr>
        <w:t xml:space="preserve">, obra en nombre y representación legal de </w:t>
      </w:r>
      <w:sdt>
        <w:sdtPr>
          <w:rPr>
            <w:rFonts w:ascii="Arial" w:hAnsi="Arial" w:cs="Arial"/>
            <w:sz w:val="22"/>
            <w:szCs w:val="22"/>
          </w:rPr>
          <w:id w:val="1096207375"/>
          <w:placeholder>
            <w:docPart w:val="DefaultPlaceholder_-1854013440"/>
          </w:placeholder>
        </w:sdtPr>
        <w:sdtEndPr/>
        <w:sdtContent>
          <w:r w:rsidRPr="007142D7">
            <w:rPr>
              <w:rFonts w:ascii="Arial" w:hAnsi="Arial" w:cs="Arial"/>
              <w:sz w:val="22"/>
              <w:szCs w:val="22"/>
            </w:rPr>
            <w:t>(NOMBRE DE LA EMPRESA)</w:t>
          </w:r>
        </w:sdtContent>
      </w:sdt>
      <w:r w:rsidRPr="007142D7">
        <w:rPr>
          <w:rFonts w:ascii="Arial" w:hAnsi="Arial" w:cs="Arial"/>
          <w:sz w:val="22"/>
          <w:szCs w:val="22"/>
        </w:rPr>
        <w:t xml:space="preserve">; </w:t>
      </w:r>
      <w:r w:rsidR="00F6317B" w:rsidRPr="007142D7">
        <w:rPr>
          <w:rFonts w:ascii="Arial" w:hAnsi="Arial" w:cs="Arial"/>
          <w:sz w:val="22"/>
          <w:szCs w:val="22"/>
        </w:rPr>
        <w:t xml:space="preserve">sociedad </w:t>
      </w:r>
      <w:r w:rsidRPr="007142D7">
        <w:rPr>
          <w:rFonts w:ascii="Arial" w:hAnsi="Arial" w:cs="Arial"/>
          <w:sz w:val="22"/>
          <w:szCs w:val="22"/>
        </w:rPr>
        <w:t xml:space="preserve">constituida por medio de </w:t>
      </w:r>
      <w:sdt>
        <w:sdtPr>
          <w:rPr>
            <w:rFonts w:ascii="Arial" w:hAnsi="Arial" w:cs="Arial"/>
            <w:sz w:val="22"/>
            <w:szCs w:val="22"/>
          </w:rPr>
          <w:id w:val="799261549"/>
          <w:placeholder>
            <w:docPart w:val="DefaultPlaceholder_-1854013440"/>
          </w:placeholder>
        </w:sdtPr>
        <w:sdtEndPr/>
        <w:sdtContent>
          <w:r w:rsidR="00362190" w:rsidRPr="007142D7">
            <w:rPr>
              <w:rFonts w:ascii="Arial" w:hAnsi="Arial" w:cs="Arial"/>
              <w:sz w:val="22"/>
              <w:szCs w:val="22"/>
            </w:rPr>
            <w:t>(documento privado o</w:t>
          </w:r>
          <w:r w:rsidR="00623DDD" w:rsidRPr="007142D7">
            <w:rPr>
              <w:rFonts w:ascii="Arial" w:hAnsi="Arial" w:cs="Arial"/>
              <w:sz w:val="22"/>
              <w:szCs w:val="22"/>
            </w:rPr>
            <w:t xml:space="preserve"> </w:t>
          </w:r>
          <w:r w:rsidRPr="007142D7">
            <w:rPr>
              <w:rFonts w:ascii="Arial" w:hAnsi="Arial" w:cs="Arial"/>
              <w:sz w:val="22"/>
              <w:szCs w:val="22"/>
            </w:rPr>
            <w:t>la escritura pública (NUMERO)</w:t>
          </w:r>
        </w:sdtContent>
      </w:sdt>
      <w:r w:rsidRPr="007142D7">
        <w:rPr>
          <w:rFonts w:ascii="Arial" w:hAnsi="Arial" w:cs="Arial"/>
          <w:sz w:val="22"/>
          <w:szCs w:val="22"/>
        </w:rPr>
        <w:t xml:space="preserve">, del </w:t>
      </w:r>
      <w:sdt>
        <w:sdtPr>
          <w:rPr>
            <w:rFonts w:ascii="Arial" w:hAnsi="Arial" w:cs="Arial"/>
            <w:sz w:val="22"/>
            <w:szCs w:val="22"/>
          </w:rPr>
          <w:id w:val="-1186752066"/>
          <w:placeholder>
            <w:docPart w:val="DefaultPlaceholder_-1854013440"/>
          </w:placeholder>
        </w:sdtPr>
        <w:sdtEndPr/>
        <w:sdtContent>
          <w:r w:rsidRPr="007142D7">
            <w:rPr>
              <w:rFonts w:ascii="Arial" w:hAnsi="Arial" w:cs="Arial"/>
              <w:sz w:val="22"/>
              <w:szCs w:val="22"/>
            </w:rPr>
            <w:t>(FECHA)</w:t>
          </w:r>
        </w:sdtContent>
      </w:sdt>
      <w:r w:rsidRPr="007142D7">
        <w:rPr>
          <w:rFonts w:ascii="Arial" w:hAnsi="Arial" w:cs="Arial"/>
          <w:sz w:val="22"/>
          <w:szCs w:val="22"/>
        </w:rPr>
        <w:t xml:space="preserve"> de </w:t>
      </w:r>
      <w:sdt>
        <w:sdtPr>
          <w:rPr>
            <w:rFonts w:ascii="Arial" w:hAnsi="Arial" w:cs="Arial"/>
            <w:sz w:val="22"/>
            <w:szCs w:val="22"/>
          </w:rPr>
          <w:id w:val="777682639"/>
          <w:placeholder>
            <w:docPart w:val="DefaultPlaceholder_-1854013440"/>
          </w:placeholder>
        </w:sdtPr>
        <w:sdtEndPr/>
        <w:sdtContent>
          <w:r w:rsidRPr="007142D7">
            <w:rPr>
              <w:rFonts w:ascii="Arial" w:hAnsi="Arial" w:cs="Arial"/>
              <w:sz w:val="22"/>
              <w:szCs w:val="22"/>
            </w:rPr>
            <w:t>(AÑO)</w:t>
          </w:r>
        </w:sdtContent>
      </w:sdt>
      <w:r w:rsidRPr="007142D7">
        <w:rPr>
          <w:rFonts w:ascii="Arial" w:hAnsi="Arial" w:cs="Arial"/>
          <w:sz w:val="22"/>
          <w:szCs w:val="22"/>
        </w:rPr>
        <w:t xml:space="preserve">, </w:t>
      </w:r>
      <w:sdt>
        <w:sdtPr>
          <w:rPr>
            <w:rFonts w:ascii="Arial" w:hAnsi="Arial" w:cs="Arial"/>
            <w:sz w:val="22"/>
            <w:szCs w:val="22"/>
          </w:rPr>
          <w:id w:val="443348620"/>
          <w:placeholder>
            <w:docPart w:val="DefaultPlaceholder_-1854013440"/>
          </w:placeholder>
        </w:sdtPr>
        <w:sdtEndPr/>
        <w:sdtContent>
          <w:r w:rsidR="008233B3" w:rsidRPr="008233B3">
            <w:rPr>
              <w:rFonts w:ascii="Arial" w:hAnsi="Arial" w:cs="Arial"/>
              <w:color w:val="FF0000"/>
              <w:sz w:val="22"/>
              <w:szCs w:val="22"/>
            </w:rPr>
            <w:t xml:space="preserve">(SI APLICA) </w:t>
          </w:r>
          <w:r w:rsidRPr="007142D7">
            <w:rPr>
              <w:rFonts w:ascii="Arial" w:hAnsi="Arial" w:cs="Arial"/>
              <w:sz w:val="22"/>
              <w:szCs w:val="22"/>
            </w:rPr>
            <w:t xml:space="preserve">otorgada ante la Notaría </w:t>
          </w:r>
          <w:sdt>
            <w:sdtPr>
              <w:rPr>
                <w:rFonts w:ascii="Arial" w:hAnsi="Arial" w:cs="Arial"/>
                <w:sz w:val="22"/>
                <w:szCs w:val="22"/>
              </w:rPr>
              <w:id w:val="-1276557215"/>
              <w:placeholder>
                <w:docPart w:val="DefaultPlaceholder_-1854013440"/>
              </w:placeholder>
            </w:sdtPr>
            <w:sdtEndPr/>
            <w:sdtContent>
              <w:r w:rsidRPr="007142D7">
                <w:rPr>
                  <w:rFonts w:ascii="Arial" w:hAnsi="Arial" w:cs="Arial"/>
                  <w:sz w:val="22"/>
                  <w:szCs w:val="22"/>
                </w:rPr>
                <w:t>(NUMERO DE LA NOTARIA)</w:t>
              </w:r>
            </w:sdtContent>
          </w:sdt>
          <w:r w:rsidRPr="007142D7">
            <w:rPr>
              <w:rFonts w:ascii="Arial" w:hAnsi="Arial" w:cs="Arial"/>
              <w:sz w:val="22"/>
              <w:szCs w:val="22"/>
            </w:rPr>
            <w:t xml:space="preserve"> de </w:t>
          </w:r>
          <w:sdt>
            <w:sdtPr>
              <w:rPr>
                <w:rFonts w:ascii="Arial" w:hAnsi="Arial" w:cs="Arial"/>
                <w:sz w:val="22"/>
                <w:szCs w:val="22"/>
              </w:rPr>
              <w:id w:val="525134687"/>
              <w:placeholder>
                <w:docPart w:val="DefaultPlaceholder_-1854013440"/>
              </w:placeholder>
            </w:sdtPr>
            <w:sdtEndPr/>
            <w:sdtContent>
              <w:r w:rsidRPr="007142D7">
                <w:rPr>
                  <w:rFonts w:ascii="Arial" w:hAnsi="Arial" w:cs="Arial"/>
                  <w:sz w:val="22"/>
                  <w:szCs w:val="22"/>
                </w:rPr>
                <w:t>(CIUDAD)</w:t>
              </w:r>
            </w:sdtContent>
          </w:sdt>
        </w:sdtContent>
      </w:sdt>
      <w:r w:rsidRPr="007142D7">
        <w:rPr>
          <w:rFonts w:ascii="Arial" w:hAnsi="Arial" w:cs="Arial"/>
          <w:sz w:val="22"/>
          <w:szCs w:val="22"/>
        </w:rPr>
        <w:t>,</w:t>
      </w:r>
      <w:r w:rsidR="00362190" w:rsidRPr="007142D7">
        <w:rPr>
          <w:rFonts w:ascii="Arial" w:hAnsi="Arial" w:cs="Arial"/>
          <w:sz w:val="22"/>
          <w:szCs w:val="22"/>
        </w:rPr>
        <w:t xml:space="preserve"> registrada en la Cámara de Comercio de </w:t>
      </w:r>
      <w:sdt>
        <w:sdtPr>
          <w:rPr>
            <w:rFonts w:ascii="Arial" w:hAnsi="Arial" w:cs="Arial"/>
            <w:sz w:val="22"/>
            <w:szCs w:val="22"/>
          </w:rPr>
          <w:id w:val="2095433816"/>
          <w:placeholder>
            <w:docPart w:val="DefaultPlaceholder_-1854013440"/>
          </w:placeholder>
        </w:sdtPr>
        <w:sdtEndPr/>
        <w:sdtContent>
          <w:r w:rsidR="00362190" w:rsidRPr="007142D7">
            <w:rPr>
              <w:rFonts w:ascii="Arial" w:hAnsi="Arial" w:cs="Arial"/>
              <w:sz w:val="22"/>
              <w:szCs w:val="22"/>
            </w:rPr>
            <w:t>(Ciudad)</w:t>
          </w:r>
        </w:sdtContent>
      </w:sdt>
      <w:r w:rsidR="00362190" w:rsidRPr="007142D7">
        <w:rPr>
          <w:rFonts w:ascii="Arial" w:hAnsi="Arial" w:cs="Arial"/>
          <w:sz w:val="22"/>
          <w:szCs w:val="22"/>
        </w:rPr>
        <w:t xml:space="preserve"> el día </w:t>
      </w:r>
      <w:sdt>
        <w:sdtPr>
          <w:rPr>
            <w:rFonts w:ascii="Arial" w:hAnsi="Arial" w:cs="Arial"/>
            <w:sz w:val="22"/>
            <w:szCs w:val="22"/>
          </w:rPr>
          <w:id w:val="-1333067837"/>
          <w:placeholder>
            <w:docPart w:val="DefaultPlaceholder_-1854013440"/>
          </w:placeholder>
        </w:sdtPr>
        <w:sdtEndPr/>
        <w:sdtContent>
          <w:r w:rsidR="00362190" w:rsidRPr="007142D7">
            <w:rPr>
              <w:rFonts w:ascii="Arial" w:hAnsi="Arial" w:cs="Arial"/>
              <w:sz w:val="22"/>
              <w:szCs w:val="22"/>
            </w:rPr>
            <w:t>(fecha)</w:t>
          </w:r>
        </w:sdtContent>
      </w:sdt>
      <w:r w:rsidR="00362190" w:rsidRPr="007142D7">
        <w:rPr>
          <w:rFonts w:ascii="Arial" w:hAnsi="Arial" w:cs="Arial"/>
          <w:sz w:val="22"/>
          <w:szCs w:val="22"/>
        </w:rPr>
        <w:t xml:space="preserve"> de </w:t>
      </w:r>
      <w:sdt>
        <w:sdtPr>
          <w:rPr>
            <w:rFonts w:ascii="Arial" w:hAnsi="Arial" w:cs="Arial"/>
            <w:sz w:val="22"/>
            <w:szCs w:val="22"/>
          </w:rPr>
          <w:id w:val="1227484614"/>
          <w:placeholder>
            <w:docPart w:val="DefaultPlaceholder_-1854013440"/>
          </w:placeholder>
        </w:sdtPr>
        <w:sdtEndPr/>
        <w:sdtContent>
          <w:r w:rsidR="00362190" w:rsidRPr="007142D7">
            <w:rPr>
              <w:rFonts w:ascii="Arial" w:hAnsi="Arial" w:cs="Arial"/>
              <w:sz w:val="22"/>
              <w:szCs w:val="22"/>
            </w:rPr>
            <w:t>(AÑO)</w:t>
          </w:r>
        </w:sdtContent>
      </w:sdt>
      <w:r w:rsidR="00362190" w:rsidRPr="007142D7">
        <w:rPr>
          <w:rFonts w:ascii="Arial" w:hAnsi="Arial" w:cs="Arial"/>
          <w:sz w:val="22"/>
          <w:szCs w:val="22"/>
        </w:rPr>
        <w:t xml:space="preserve">, identificada con el </w:t>
      </w:r>
      <w:sdt>
        <w:sdtPr>
          <w:rPr>
            <w:rFonts w:ascii="Arial" w:hAnsi="Arial" w:cs="Arial"/>
            <w:sz w:val="22"/>
            <w:szCs w:val="22"/>
          </w:rPr>
          <w:id w:val="1367494240"/>
          <w:placeholder>
            <w:docPart w:val="DefaultPlaceholder_-1854013440"/>
          </w:placeholder>
        </w:sdtPr>
        <w:sdtEndPr/>
        <w:sdtContent>
          <w:r w:rsidR="00362190" w:rsidRPr="007142D7">
            <w:rPr>
              <w:rFonts w:ascii="Arial" w:hAnsi="Arial" w:cs="Arial"/>
              <w:sz w:val="22"/>
              <w:szCs w:val="22"/>
            </w:rPr>
            <w:t>(NIT)</w:t>
          </w:r>
        </w:sdtContent>
      </w:sdt>
      <w:r w:rsidRPr="007142D7">
        <w:rPr>
          <w:rFonts w:ascii="Arial" w:hAnsi="Arial" w:cs="Arial"/>
          <w:sz w:val="22"/>
          <w:szCs w:val="22"/>
        </w:rPr>
        <w:t xml:space="preserve"> quien para efectos de este contrato se denominará EL MANDANTE</w:t>
      </w:r>
      <w:r w:rsidR="001B7BA3" w:rsidRPr="007142D7">
        <w:rPr>
          <w:rFonts w:ascii="Arial" w:hAnsi="Arial" w:cs="Arial"/>
          <w:sz w:val="22"/>
          <w:szCs w:val="22"/>
        </w:rPr>
        <w:t>,</w:t>
      </w:r>
      <w:r w:rsidRPr="007142D7">
        <w:rPr>
          <w:rFonts w:ascii="Arial" w:hAnsi="Arial" w:cs="Arial"/>
          <w:sz w:val="22"/>
          <w:szCs w:val="22"/>
        </w:rPr>
        <w:t xml:space="preserve"> </w:t>
      </w:r>
      <w:r w:rsidR="00FA5DBC" w:rsidRPr="007142D7">
        <w:rPr>
          <w:rFonts w:ascii="Arial" w:hAnsi="Arial" w:cs="Arial"/>
          <w:sz w:val="22"/>
          <w:szCs w:val="22"/>
        </w:rPr>
        <w:t xml:space="preserve">y CECILIA </w:t>
      </w:r>
      <w:r w:rsidR="00EB12A2">
        <w:rPr>
          <w:rFonts w:ascii="Arial" w:hAnsi="Arial" w:cs="Arial"/>
          <w:sz w:val="22"/>
          <w:szCs w:val="22"/>
        </w:rPr>
        <w:t xml:space="preserve">INÉS </w:t>
      </w:r>
      <w:r w:rsidR="00FA5DBC" w:rsidRPr="007142D7">
        <w:rPr>
          <w:rFonts w:ascii="Arial" w:hAnsi="Arial" w:cs="Arial"/>
          <w:sz w:val="22"/>
          <w:szCs w:val="22"/>
        </w:rPr>
        <w:t>MAYA OCHOA, mayor de edad, identificada con cédula de ciudadanía 42.895.606 expedida en Envigado</w:t>
      </w:r>
      <w:r w:rsidR="001B7BA3" w:rsidRPr="007142D7">
        <w:rPr>
          <w:rFonts w:ascii="Arial" w:hAnsi="Arial" w:cs="Arial"/>
          <w:sz w:val="22"/>
          <w:szCs w:val="22"/>
        </w:rPr>
        <w:t xml:space="preserve">, </w:t>
      </w:r>
      <w:r w:rsidR="004A5250" w:rsidRPr="007142D7">
        <w:rPr>
          <w:rFonts w:ascii="Arial" w:hAnsi="Arial" w:cs="Arial"/>
          <w:sz w:val="22"/>
          <w:szCs w:val="22"/>
        </w:rPr>
        <w:t>quien en su calidad de  Representante Legal</w:t>
      </w:r>
      <w:r w:rsidR="00595792" w:rsidRPr="007142D7">
        <w:rPr>
          <w:rFonts w:ascii="Arial" w:hAnsi="Arial" w:cs="Arial"/>
          <w:sz w:val="22"/>
          <w:szCs w:val="22"/>
        </w:rPr>
        <w:t xml:space="preserve"> para Asuntos del Mercado de Energía</w:t>
      </w:r>
      <w:r w:rsidR="004A5250" w:rsidRPr="007142D7">
        <w:rPr>
          <w:rFonts w:ascii="Arial" w:hAnsi="Arial" w:cs="Arial"/>
          <w:sz w:val="22"/>
          <w:szCs w:val="22"/>
        </w:rPr>
        <w:t>, obra en nombre y representación legal de XM COMPAÑÍA DE EXPERTOS EN MERCADOS S. A.</w:t>
      </w:r>
      <w:r w:rsidR="00F6317B" w:rsidRPr="007142D7">
        <w:rPr>
          <w:rFonts w:ascii="Arial" w:hAnsi="Arial" w:cs="Arial"/>
          <w:sz w:val="22"/>
          <w:szCs w:val="22"/>
        </w:rPr>
        <w:t xml:space="preserve"> </w:t>
      </w:r>
      <w:r w:rsidR="004A5250" w:rsidRPr="007142D7">
        <w:rPr>
          <w:rFonts w:ascii="Arial" w:hAnsi="Arial" w:cs="Arial"/>
          <w:sz w:val="22"/>
          <w:szCs w:val="22"/>
        </w:rPr>
        <w:t xml:space="preserve"> E</w:t>
      </w:r>
      <w:r w:rsidR="00F6317B" w:rsidRPr="007142D7">
        <w:rPr>
          <w:rFonts w:ascii="Arial" w:hAnsi="Arial" w:cs="Arial"/>
          <w:sz w:val="22"/>
          <w:szCs w:val="22"/>
        </w:rPr>
        <w:t xml:space="preserve">.S.P., </w:t>
      </w:r>
      <w:r w:rsidR="001B7BA3" w:rsidRPr="007142D7">
        <w:rPr>
          <w:rFonts w:ascii="Arial" w:hAnsi="Arial" w:cs="Arial"/>
          <w:sz w:val="22"/>
          <w:szCs w:val="22"/>
        </w:rPr>
        <w:t>identificada con el NIT 900.042.857-1, Empresa de Servicios Públicos Mixta, constituida por escritura pública 1.080 del 1° de septiembre de 2005 de la Notaría Única de Sabaneta, Antioquia, que para los efectos del presente contrato se denominará EL MANDATARIO</w:t>
      </w:r>
      <w:r w:rsidRPr="007142D7">
        <w:rPr>
          <w:rFonts w:ascii="Arial" w:hAnsi="Arial" w:cs="Arial"/>
          <w:sz w:val="22"/>
          <w:szCs w:val="22"/>
        </w:rPr>
        <w:t xml:space="preserve">, celebramos el presente </w:t>
      </w:r>
      <w:r w:rsidR="005F6C72" w:rsidRPr="006A62EE">
        <w:rPr>
          <w:rFonts w:ascii="Arial" w:hAnsi="Arial" w:cs="Arial"/>
          <w:b/>
          <w:sz w:val="22"/>
          <w:szCs w:val="22"/>
        </w:rPr>
        <w:t xml:space="preserve">CONTRATO DE MANDATO CON REPRESENTACIÓN PARA EL REGISTRO </w:t>
      </w:r>
      <w:r w:rsidR="009B45F4" w:rsidRPr="006A62EE">
        <w:rPr>
          <w:rFonts w:ascii="Arial" w:hAnsi="Arial" w:cs="Arial"/>
          <w:b/>
          <w:sz w:val="22"/>
          <w:szCs w:val="22"/>
        </w:rPr>
        <w:t xml:space="preserve">DE LOS AGENTES QUE REALIZAN LA ACTIVIDAD DE DISTRIBUCIÓN (OPERADORES DE RED Y TRANSMISORES REGIONALES), </w:t>
      </w:r>
      <w:r w:rsidR="00966478" w:rsidRPr="006A62EE">
        <w:rPr>
          <w:rFonts w:ascii="Arial" w:hAnsi="Arial" w:cs="Arial"/>
          <w:b/>
          <w:sz w:val="22"/>
          <w:szCs w:val="22"/>
        </w:rPr>
        <w:t>ANTE EL LAC (LIQUIDADOR Y ADMINISTRADOR DE CUENTAS POR USO DE LAS REDES DEL SISTEMA INTERCONECTADO NACIONAL -SIN-)</w:t>
      </w:r>
      <w:r w:rsidR="009B45F4" w:rsidRPr="006A62EE">
        <w:rPr>
          <w:rFonts w:ascii="Arial" w:hAnsi="Arial" w:cs="Arial"/>
          <w:sz w:val="22"/>
          <w:szCs w:val="22"/>
        </w:rPr>
        <w:t xml:space="preserve"> </w:t>
      </w:r>
      <w:r w:rsidR="00DE4884" w:rsidRPr="006A62EE">
        <w:rPr>
          <w:rFonts w:ascii="Arial" w:hAnsi="Arial" w:cs="Arial"/>
          <w:sz w:val="22"/>
          <w:szCs w:val="22"/>
        </w:rPr>
        <w:t>que se regirá</w:t>
      </w:r>
      <w:r w:rsidR="009B45F4" w:rsidRPr="006A62EE">
        <w:rPr>
          <w:rFonts w:ascii="Arial" w:hAnsi="Arial" w:cs="Arial"/>
          <w:sz w:val="22"/>
          <w:szCs w:val="22"/>
        </w:rPr>
        <w:t xml:space="preserve"> </w:t>
      </w:r>
      <w:r w:rsidR="00DE4884" w:rsidRPr="006A62EE">
        <w:rPr>
          <w:rFonts w:ascii="Arial" w:hAnsi="Arial" w:cs="Arial"/>
          <w:sz w:val="22"/>
          <w:szCs w:val="22"/>
        </w:rPr>
        <w:t>por las normas</w:t>
      </w:r>
      <w:r w:rsidR="00DE4884" w:rsidRPr="007142D7">
        <w:rPr>
          <w:rFonts w:ascii="Arial" w:hAnsi="Arial" w:cs="Arial"/>
          <w:sz w:val="22"/>
          <w:szCs w:val="22"/>
        </w:rPr>
        <w:t xml:space="preserve"> del Código </w:t>
      </w:r>
      <w:r w:rsidR="00DE4884" w:rsidRPr="007142D7">
        <w:rPr>
          <w:rFonts w:ascii="Arial" w:hAnsi="Arial" w:cs="Arial"/>
          <w:sz w:val="22"/>
          <w:szCs w:val="22"/>
        </w:rPr>
        <w:lastRenderedPageBreak/>
        <w:t xml:space="preserve">de Comercio en los artículos 1.262 al 1.286, en lo no regulado se aplicará lo dispuesto en el Código Civil artículos 2.142 a 2.199 y se regirá también por las </w:t>
      </w:r>
      <w:r w:rsidR="003071F7">
        <w:rPr>
          <w:rFonts w:ascii="Arial" w:hAnsi="Arial" w:cs="Arial"/>
          <w:sz w:val="22"/>
          <w:szCs w:val="22"/>
        </w:rPr>
        <w:t>L</w:t>
      </w:r>
      <w:r w:rsidR="00DE4884" w:rsidRPr="007142D7">
        <w:rPr>
          <w:rFonts w:ascii="Arial" w:hAnsi="Arial" w:cs="Arial"/>
          <w:sz w:val="22"/>
          <w:szCs w:val="22"/>
        </w:rPr>
        <w:t xml:space="preserve">eyes 142 de 1994 y 143 de 1994 y además por las siguientes cláusulas: </w:t>
      </w:r>
    </w:p>
    <w:p w14:paraId="54270C71" w14:textId="0C4FCE0C" w:rsidR="001537D1" w:rsidRDefault="00A117E9" w:rsidP="00CE710D">
      <w:pPr>
        <w:pStyle w:val="Textoindependiente3"/>
        <w:spacing w:line="480" w:lineRule="exact"/>
        <w:jc w:val="both"/>
        <w:rPr>
          <w:rFonts w:ascii="Arial" w:hAnsi="Arial" w:cs="Arial"/>
          <w:sz w:val="22"/>
          <w:szCs w:val="22"/>
        </w:rPr>
      </w:pPr>
      <w:r w:rsidRPr="00EA61E0">
        <w:rPr>
          <w:rFonts w:ascii="Arial" w:hAnsi="Arial" w:cs="Arial"/>
          <w:b/>
          <w:sz w:val="22"/>
          <w:szCs w:val="22"/>
        </w:rPr>
        <w:t>PRIMERA</w:t>
      </w:r>
      <w:r w:rsidRPr="006A62EE">
        <w:rPr>
          <w:rFonts w:ascii="Arial" w:hAnsi="Arial" w:cs="Arial"/>
          <w:b/>
          <w:sz w:val="22"/>
          <w:szCs w:val="22"/>
        </w:rPr>
        <w:t>.</w:t>
      </w:r>
      <w:r w:rsidR="00405852" w:rsidRPr="006A62EE">
        <w:rPr>
          <w:rFonts w:ascii="Arial" w:hAnsi="Arial" w:cs="Arial"/>
          <w:b/>
          <w:sz w:val="22"/>
          <w:szCs w:val="22"/>
        </w:rPr>
        <w:t xml:space="preserve"> </w:t>
      </w:r>
      <w:r w:rsidRPr="006A62EE">
        <w:rPr>
          <w:rFonts w:ascii="Arial" w:hAnsi="Arial" w:cs="Arial"/>
          <w:b/>
          <w:sz w:val="22"/>
          <w:szCs w:val="22"/>
        </w:rPr>
        <w:t>-</w:t>
      </w:r>
      <w:r w:rsidR="00DE4884" w:rsidRPr="006A62EE">
        <w:rPr>
          <w:rFonts w:ascii="Arial" w:hAnsi="Arial" w:cs="Arial"/>
          <w:b/>
          <w:sz w:val="22"/>
          <w:szCs w:val="22"/>
        </w:rPr>
        <w:t xml:space="preserve"> OBJETO:</w:t>
      </w:r>
      <w:r w:rsidR="00C73EC7" w:rsidRPr="006A62EE">
        <w:rPr>
          <w:rFonts w:ascii="Arial" w:hAnsi="Arial" w:cs="Arial"/>
          <w:b/>
          <w:sz w:val="22"/>
          <w:szCs w:val="22"/>
        </w:rPr>
        <w:t xml:space="preserve"> </w:t>
      </w:r>
      <w:r w:rsidR="004A371D" w:rsidRPr="006A62EE">
        <w:rPr>
          <w:rFonts w:ascii="Arial" w:hAnsi="Arial" w:cs="Arial"/>
          <w:sz w:val="22"/>
          <w:szCs w:val="22"/>
        </w:rPr>
        <w:t>E</w:t>
      </w:r>
      <w:r w:rsidR="007C1F47" w:rsidRPr="006A62EE">
        <w:rPr>
          <w:rFonts w:ascii="Arial" w:hAnsi="Arial" w:cs="Arial"/>
          <w:sz w:val="22"/>
          <w:szCs w:val="22"/>
        </w:rPr>
        <w:t>L</w:t>
      </w:r>
      <w:r w:rsidR="004A371D" w:rsidRPr="006A62EE">
        <w:rPr>
          <w:rFonts w:ascii="Arial" w:hAnsi="Arial" w:cs="Arial"/>
          <w:sz w:val="22"/>
          <w:szCs w:val="22"/>
        </w:rPr>
        <w:t xml:space="preserve"> MANDATARIO ejecutará las</w:t>
      </w:r>
      <w:r w:rsidR="003071F7" w:rsidRPr="006A62EE">
        <w:rPr>
          <w:rFonts w:ascii="Arial" w:hAnsi="Arial" w:cs="Arial"/>
          <w:sz w:val="22"/>
          <w:szCs w:val="22"/>
        </w:rPr>
        <w:t xml:space="preserve"> </w:t>
      </w:r>
      <w:r w:rsidR="004A371D" w:rsidRPr="006A62EE">
        <w:rPr>
          <w:rFonts w:ascii="Arial" w:hAnsi="Arial" w:cs="Arial"/>
          <w:sz w:val="22"/>
          <w:szCs w:val="22"/>
        </w:rPr>
        <w:t xml:space="preserve">actividades de Liquidación y Administración de Cuentas por uso de las redes del </w:t>
      </w:r>
      <w:r w:rsidR="003071F7" w:rsidRPr="006A62EE">
        <w:rPr>
          <w:rFonts w:ascii="Arial" w:hAnsi="Arial" w:cs="Arial"/>
          <w:sz w:val="22"/>
          <w:szCs w:val="22"/>
        </w:rPr>
        <w:t>SIN (</w:t>
      </w:r>
      <w:r w:rsidR="004A371D" w:rsidRPr="006A62EE">
        <w:rPr>
          <w:rFonts w:ascii="Arial" w:hAnsi="Arial" w:cs="Arial"/>
          <w:sz w:val="22"/>
          <w:szCs w:val="22"/>
        </w:rPr>
        <w:t>Sistema Interconectado Nacional</w:t>
      </w:r>
      <w:r w:rsidR="003071F7" w:rsidRPr="006A62EE">
        <w:rPr>
          <w:rFonts w:ascii="Arial" w:hAnsi="Arial" w:cs="Arial"/>
          <w:sz w:val="22"/>
          <w:szCs w:val="22"/>
        </w:rPr>
        <w:t>)</w:t>
      </w:r>
      <w:r w:rsidR="00A50559" w:rsidRPr="006A62EE">
        <w:rPr>
          <w:rFonts w:ascii="Arial" w:hAnsi="Arial" w:cs="Arial"/>
          <w:sz w:val="22"/>
          <w:szCs w:val="22"/>
        </w:rPr>
        <w:t xml:space="preserve">. </w:t>
      </w:r>
      <w:r w:rsidR="00A50559" w:rsidRPr="006A62EE">
        <w:rPr>
          <w:rFonts w:ascii="Arial" w:hAnsi="Arial" w:cs="Arial"/>
          <w:b/>
          <w:sz w:val="22"/>
          <w:szCs w:val="22"/>
        </w:rPr>
        <w:t xml:space="preserve">SEGUNDA. </w:t>
      </w:r>
      <w:r w:rsidR="00405852" w:rsidRPr="006A62EE">
        <w:rPr>
          <w:rFonts w:ascii="Arial" w:hAnsi="Arial" w:cs="Arial"/>
          <w:b/>
          <w:sz w:val="22"/>
          <w:szCs w:val="22"/>
        </w:rPr>
        <w:t xml:space="preserve">- </w:t>
      </w:r>
      <w:r w:rsidR="00A50559" w:rsidRPr="006A62EE">
        <w:rPr>
          <w:rFonts w:ascii="Arial" w:hAnsi="Arial" w:cs="Arial"/>
          <w:b/>
          <w:sz w:val="22"/>
          <w:szCs w:val="22"/>
        </w:rPr>
        <w:t>RE</w:t>
      </w:r>
      <w:r w:rsidR="00EA61E0" w:rsidRPr="006A62EE">
        <w:rPr>
          <w:rFonts w:ascii="Arial" w:hAnsi="Arial" w:cs="Arial"/>
          <w:b/>
          <w:sz w:val="22"/>
          <w:szCs w:val="22"/>
        </w:rPr>
        <w:t xml:space="preserve">GULACIÓN </w:t>
      </w:r>
      <w:r w:rsidR="00A50559" w:rsidRPr="006A62EE">
        <w:rPr>
          <w:rFonts w:ascii="Arial" w:hAnsi="Arial" w:cs="Arial"/>
          <w:sz w:val="22"/>
          <w:szCs w:val="22"/>
        </w:rPr>
        <w:t xml:space="preserve">- </w:t>
      </w:r>
      <w:r w:rsidRPr="006A62EE">
        <w:rPr>
          <w:rFonts w:ascii="Arial" w:hAnsi="Arial" w:cs="Arial"/>
          <w:sz w:val="22"/>
          <w:szCs w:val="22"/>
        </w:rPr>
        <w:t xml:space="preserve">Hacen parte de este contrato de Mandato, </w:t>
      </w:r>
      <w:bookmarkStart w:id="0" w:name="_Hlk50284457"/>
      <w:r w:rsidRPr="006A62EE">
        <w:rPr>
          <w:rFonts w:ascii="Arial" w:hAnsi="Arial" w:cs="Arial"/>
          <w:sz w:val="22"/>
          <w:szCs w:val="22"/>
        </w:rPr>
        <w:t>la normatividad</w:t>
      </w:r>
      <w:r w:rsidRPr="00EA61E0">
        <w:rPr>
          <w:rFonts w:ascii="Arial" w:hAnsi="Arial" w:cs="Arial"/>
          <w:sz w:val="22"/>
          <w:szCs w:val="22"/>
        </w:rPr>
        <w:t xml:space="preserve"> </w:t>
      </w:r>
      <w:r>
        <w:rPr>
          <w:rFonts w:ascii="Arial" w:hAnsi="Arial" w:cs="Arial"/>
          <w:sz w:val="22"/>
          <w:szCs w:val="22"/>
        </w:rPr>
        <w:t xml:space="preserve">referente a </w:t>
      </w:r>
      <w:bookmarkEnd w:id="0"/>
      <w:r w:rsidR="002A0105">
        <w:rPr>
          <w:rFonts w:ascii="Arial" w:hAnsi="Arial" w:cs="Arial"/>
          <w:sz w:val="22"/>
          <w:szCs w:val="22"/>
        </w:rPr>
        <w:t>la Liquidación</w:t>
      </w:r>
      <w:r w:rsidR="002A0105" w:rsidRPr="002A0105">
        <w:rPr>
          <w:rFonts w:ascii="Arial" w:hAnsi="Arial" w:cs="Arial"/>
          <w:sz w:val="22"/>
          <w:szCs w:val="22"/>
        </w:rPr>
        <w:t xml:space="preserve"> y Administración de Cuentas por uso de las redes del SIN que sea expedida por la Comisión de Regulación de Energía y Gas –CREG– y por demás autoridades correspondientes</w:t>
      </w:r>
      <w:r w:rsidRPr="007142D7">
        <w:rPr>
          <w:rFonts w:ascii="Arial" w:hAnsi="Arial" w:cs="Arial"/>
          <w:sz w:val="22"/>
          <w:szCs w:val="22"/>
        </w:rPr>
        <w:t xml:space="preserve"> o aqu</w:t>
      </w:r>
      <w:r>
        <w:rPr>
          <w:rFonts w:ascii="Arial" w:hAnsi="Arial" w:cs="Arial"/>
          <w:sz w:val="22"/>
          <w:szCs w:val="22"/>
        </w:rPr>
        <w:t>e</w:t>
      </w:r>
      <w:r w:rsidRPr="007142D7">
        <w:rPr>
          <w:rFonts w:ascii="Arial" w:hAnsi="Arial" w:cs="Arial"/>
          <w:sz w:val="22"/>
          <w:szCs w:val="22"/>
        </w:rPr>
        <w:t xml:space="preserve">lla </w:t>
      </w:r>
      <w:r>
        <w:rPr>
          <w:rFonts w:ascii="Arial" w:hAnsi="Arial" w:cs="Arial"/>
          <w:sz w:val="22"/>
          <w:szCs w:val="22"/>
        </w:rPr>
        <w:t xml:space="preserve">normatividad </w:t>
      </w:r>
      <w:r w:rsidRPr="007142D7">
        <w:rPr>
          <w:rFonts w:ascii="Arial" w:hAnsi="Arial" w:cs="Arial"/>
          <w:sz w:val="22"/>
          <w:szCs w:val="22"/>
        </w:rPr>
        <w:t>que modifique, derogue o sustituya la ya existente.</w:t>
      </w:r>
      <w:r w:rsidR="00A50559" w:rsidRPr="007142D7">
        <w:rPr>
          <w:rFonts w:ascii="Arial" w:hAnsi="Arial" w:cs="Arial"/>
          <w:sz w:val="22"/>
          <w:szCs w:val="22"/>
        </w:rPr>
        <w:t xml:space="preserve"> </w:t>
      </w:r>
      <w:r w:rsidR="00A50559" w:rsidRPr="00EA61E0">
        <w:rPr>
          <w:rFonts w:ascii="Arial" w:hAnsi="Arial" w:cs="Arial"/>
          <w:b/>
          <w:sz w:val="22"/>
          <w:szCs w:val="22"/>
        </w:rPr>
        <w:t xml:space="preserve">TERCERA. </w:t>
      </w:r>
      <w:r w:rsidR="00405852">
        <w:rPr>
          <w:rFonts w:ascii="Arial" w:hAnsi="Arial" w:cs="Arial"/>
          <w:b/>
          <w:sz w:val="22"/>
          <w:szCs w:val="22"/>
        </w:rPr>
        <w:t xml:space="preserve">- </w:t>
      </w:r>
      <w:r w:rsidR="00A50559" w:rsidRPr="00EA61E0">
        <w:rPr>
          <w:rFonts w:ascii="Arial" w:hAnsi="Arial" w:cs="Arial"/>
          <w:b/>
          <w:sz w:val="22"/>
          <w:szCs w:val="22"/>
        </w:rPr>
        <w:t>VALOR DEL CONTRATO</w:t>
      </w:r>
      <w:r w:rsidR="00A50559" w:rsidRPr="007142D7">
        <w:rPr>
          <w:rFonts w:ascii="Arial" w:hAnsi="Arial" w:cs="Arial"/>
          <w:sz w:val="22"/>
          <w:szCs w:val="22"/>
        </w:rPr>
        <w:t>.</w:t>
      </w:r>
      <w:r w:rsidR="00A50559" w:rsidRPr="007142D7">
        <w:rPr>
          <w:rFonts w:ascii="Arial" w:hAnsi="Arial" w:cs="Arial"/>
          <w:bCs/>
          <w:sz w:val="22"/>
          <w:szCs w:val="22"/>
        </w:rPr>
        <w:t xml:space="preserve"> El valor de este contrato es indeterminado pero determinable anualmente, con base en la sumatoria de los valores liquidados por EL MANDATARIO por concepto de </w:t>
      </w:r>
      <w:r w:rsidR="00EA61E0">
        <w:rPr>
          <w:rFonts w:ascii="Arial" w:hAnsi="Arial" w:cs="Arial"/>
          <w:bCs/>
          <w:sz w:val="22"/>
          <w:szCs w:val="22"/>
        </w:rPr>
        <w:t>S</w:t>
      </w:r>
      <w:r w:rsidR="00A50559" w:rsidRPr="007142D7">
        <w:rPr>
          <w:rFonts w:ascii="Arial" w:hAnsi="Arial" w:cs="Arial"/>
          <w:bCs/>
          <w:sz w:val="22"/>
          <w:szCs w:val="22"/>
        </w:rPr>
        <w:t>ervicio</w:t>
      </w:r>
      <w:r w:rsidR="00A50559" w:rsidRPr="007142D7">
        <w:rPr>
          <w:rFonts w:ascii="Arial" w:hAnsi="Arial" w:cs="Arial"/>
          <w:b/>
          <w:bCs/>
          <w:sz w:val="22"/>
          <w:szCs w:val="22"/>
        </w:rPr>
        <w:t xml:space="preserve"> </w:t>
      </w:r>
      <w:r w:rsidR="00A50559" w:rsidRPr="007142D7">
        <w:rPr>
          <w:rFonts w:ascii="Arial" w:hAnsi="Arial" w:cs="Arial"/>
          <w:bCs/>
          <w:sz w:val="22"/>
          <w:szCs w:val="22"/>
        </w:rPr>
        <w:t>LAC.</w:t>
      </w:r>
      <w:r w:rsidR="00EA61E0">
        <w:rPr>
          <w:rFonts w:ascii="Arial" w:hAnsi="Arial" w:cs="Arial"/>
          <w:bCs/>
          <w:sz w:val="22"/>
          <w:szCs w:val="22"/>
        </w:rPr>
        <w:t xml:space="preserve"> </w:t>
      </w:r>
      <w:r w:rsidR="00EA61E0">
        <w:rPr>
          <w:rFonts w:ascii="Arial" w:hAnsi="Arial" w:cs="Arial"/>
          <w:b/>
          <w:bCs/>
          <w:sz w:val="22"/>
          <w:szCs w:val="22"/>
        </w:rPr>
        <w:t>CUARTA</w:t>
      </w:r>
      <w:r w:rsidR="00897B98" w:rsidRPr="007142D7">
        <w:rPr>
          <w:rFonts w:ascii="Arial" w:hAnsi="Arial" w:cs="Arial"/>
          <w:b/>
          <w:bCs/>
          <w:sz w:val="22"/>
          <w:szCs w:val="22"/>
        </w:rPr>
        <w:t xml:space="preserve">. - </w:t>
      </w:r>
      <w:r w:rsidR="00897B98" w:rsidRPr="006A62EE">
        <w:rPr>
          <w:rFonts w:ascii="Arial" w:hAnsi="Arial" w:cs="Arial"/>
          <w:b/>
          <w:bCs/>
          <w:sz w:val="22"/>
          <w:szCs w:val="22"/>
        </w:rPr>
        <w:t>FACTURACIÓN</w:t>
      </w:r>
      <w:r w:rsidR="00897B98" w:rsidRPr="006A62EE">
        <w:rPr>
          <w:rFonts w:ascii="Arial" w:hAnsi="Arial" w:cs="Arial"/>
          <w:bCs/>
          <w:sz w:val="22"/>
          <w:szCs w:val="22"/>
        </w:rPr>
        <w:t>. E</w:t>
      </w:r>
      <w:r w:rsidR="00E575D8" w:rsidRPr="006A62EE">
        <w:rPr>
          <w:rFonts w:ascii="Arial" w:hAnsi="Arial" w:cs="Arial"/>
          <w:bCs/>
          <w:sz w:val="22"/>
          <w:szCs w:val="22"/>
        </w:rPr>
        <w:t>L</w:t>
      </w:r>
      <w:r w:rsidR="00897B98" w:rsidRPr="006A62EE">
        <w:rPr>
          <w:rFonts w:ascii="Arial" w:hAnsi="Arial" w:cs="Arial"/>
          <w:bCs/>
          <w:sz w:val="22"/>
          <w:szCs w:val="22"/>
        </w:rPr>
        <w:t xml:space="preserve"> MANDATARIO </w:t>
      </w:r>
      <w:r w:rsidRPr="006A62EE">
        <w:rPr>
          <w:rFonts w:ascii="Arial" w:hAnsi="Arial" w:cs="Arial"/>
          <w:bCs/>
          <w:sz w:val="22"/>
          <w:szCs w:val="22"/>
        </w:rPr>
        <w:t>elaborará las facturas comerciales asignadas al LAC y las enviará electrónicamente en los términos establecidos en la normatividad vigente. Así mismo, elaborará y enviará los documentos comerciales soportes de las liquidaciones a los agentes que reciben la remuneración por los sistemas de transporte de energía eléctrica que representan. El medio electrónico empleado podrá ser modificado con el fin de adecuarlo a los avances tecnológicos previstos en la Ley</w:t>
      </w:r>
      <w:r w:rsidR="00897B98" w:rsidRPr="007142D7">
        <w:rPr>
          <w:rFonts w:ascii="Arial" w:hAnsi="Arial" w:cs="Arial"/>
          <w:bCs/>
          <w:sz w:val="22"/>
          <w:szCs w:val="22"/>
        </w:rPr>
        <w:t xml:space="preserve">. </w:t>
      </w:r>
      <w:r w:rsidR="00897B98" w:rsidRPr="00EA61E0">
        <w:rPr>
          <w:rFonts w:ascii="Arial" w:hAnsi="Arial" w:cs="Arial"/>
          <w:b/>
          <w:bCs/>
          <w:sz w:val="22"/>
          <w:szCs w:val="22"/>
        </w:rPr>
        <w:t>PARÁGRAFO PRIMERO.</w:t>
      </w:r>
      <w:r w:rsidR="00897B98" w:rsidRPr="007142D7">
        <w:rPr>
          <w:rFonts w:ascii="Arial" w:hAnsi="Arial" w:cs="Arial"/>
          <w:bCs/>
          <w:sz w:val="22"/>
          <w:szCs w:val="22"/>
        </w:rPr>
        <w:t xml:space="preserve"> - De conformidad con lo dispuesto en la </w:t>
      </w:r>
      <w:r w:rsidR="009D536F">
        <w:rPr>
          <w:rFonts w:ascii="Arial" w:hAnsi="Arial" w:cs="Arial"/>
          <w:bCs/>
          <w:sz w:val="22"/>
          <w:szCs w:val="22"/>
        </w:rPr>
        <w:t>L</w:t>
      </w:r>
      <w:r w:rsidR="00897B98" w:rsidRPr="007142D7">
        <w:rPr>
          <w:rFonts w:ascii="Arial" w:hAnsi="Arial" w:cs="Arial"/>
          <w:bCs/>
          <w:sz w:val="22"/>
          <w:szCs w:val="22"/>
        </w:rPr>
        <w:t>ey 527 de 1999 y sus normas complementarias,</w:t>
      </w:r>
      <w:r w:rsidR="00EA61E0">
        <w:rPr>
          <w:rFonts w:ascii="Arial" w:hAnsi="Arial" w:cs="Arial"/>
          <w:bCs/>
          <w:sz w:val="22"/>
          <w:szCs w:val="22"/>
        </w:rPr>
        <w:t xml:space="preserve"> </w:t>
      </w:r>
      <w:r w:rsidR="00897B98" w:rsidRPr="007142D7">
        <w:rPr>
          <w:rFonts w:ascii="Arial" w:hAnsi="Arial" w:cs="Arial"/>
          <w:bCs/>
          <w:sz w:val="22"/>
          <w:szCs w:val="22"/>
        </w:rPr>
        <w:t>EL MANDATARIO podrá implementar el procedimiento requerido para dar aplicación al registro de firmas electrónicas.</w:t>
      </w:r>
      <w:r w:rsidR="00897B98" w:rsidRPr="007142D7">
        <w:rPr>
          <w:rFonts w:ascii="Arial" w:hAnsi="Arial" w:cs="Arial"/>
          <w:b/>
          <w:sz w:val="22"/>
          <w:szCs w:val="22"/>
        </w:rPr>
        <w:t xml:space="preserve"> </w:t>
      </w:r>
      <w:r w:rsidR="00EA61E0">
        <w:rPr>
          <w:rFonts w:ascii="Arial" w:hAnsi="Arial" w:cs="Arial"/>
          <w:b/>
          <w:sz w:val="22"/>
          <w:szCs w:val="22"/>
        </w:rPr>
        <w:t xml:space="preserve"> </w:t>
      </w:r>
      <w:r w:rsidR="00A50559" w:rsidRPr="00EA61E0">
        <w:rPr>
          <w:rFonts w:ascii="Arial" w:hAnsi="Arial" w:cs="Arial"/>
          <w:b/>
          <w:sz w:val="22"/>
          <w:szCs w:val="22"/>
        </w:rPr>
        <w:t>PARÁGRAFO SEGUNDO. -</w:t>
      </w:r>
      <w:r w:rsidR="00A50559" w:rsidRPr="007142D7">
        <w:rPr>
          <w:rFonts w:ascii="Arial" w:hAnsi="Arial" w:cs="Arial"/>
          <w:sz w:val="22"/>
          <w:szCs w:val="22"/>
        </w:rPr>
        <w:t xml:space="preserve"> Cuando medien inconvenientes técnicos y situaciones especiales que impidan la generación y entrega de la factura electrónica, se aplicarán las medidas que establezca la DIAN, y la factura se remitirá a través del correo electrónico o en los términos indicados en el </w:t>
      </w:r>
      <w:r w:rsidR="00A50559" w:rsidRPr="007142D7">
        <w:rPr>
          <w:rFonts w:ascii="Arial" w:hAnsi="Arial" w:cs="Arial"/>
          <w:sz w:val="22"/>
          <w:szCs w:val="22"/>
        </w:rPr>
        <w:lastRenderedPageBreak/>
        <w:t xml:space="preserve">Reglamento de Operación y la normatividad vigente. </w:t>
      </w:r>
      <w:r w:rsidR="00A50559" w:rsidRPr="00EA61E0">
        <w:rPr>
          <w:rFonts w:ascii="Arial" w:hAnsi="Arial" w:cs="Arial"/>
          <w:b/>
          <w:sz w:val="22"/>
          <w:szCs w:val="22"/>
        </w:rPr>
        <w:t>QUINTA. - RECLAMACIÓN</w:t>
      </w:r>
      <w:r w:rsidR="00A50559" w:rsidRPr="007142D7">
        <w:rPr>
          <w:rFonts w:ascii="Arial" w:hAnsi="Arial" w:cs="Arial"/>
          <w:sz w:val="22"/>
          <w:szCs w:val="22"/>
        </w:rPr>
        <w:t xml:space="preserve">: </w:t>
      </w:r>
      <w:r w:rsidR="00EA61E0">
        <w:rPr>
          <w:rFonts w:ascii="Arial" w:hAnsi="Arial" w:cs="Arial"/>
          <w:sz w:val="22"/>
          <w:szCs w:val="22"/>
        </w:rPr>
        <w:t>E</w:t>
      </w:r>
      <w:r w:rsidR="00A50559" w:rsidRPr="007142D7">
        <w:rPr>
          <w:rFonts w:ascii="Arial" w:hAnsi="Arial" w:cs="Arial"/>
          <w:sz w:val="22"/>
          <w:szCs w:val="22"/>
        </w:rPr>
        <w:t>l procedimiento de reclamación a la factura electrónica</w:t>
      </w:r>
      <w:r w:rsidR="004C4312">
        <w:rPr>
          <w:rFonts w:ascii="Arial" w:hAnsi="Arial" w:cs="Arial"/>
          <w:sz w:val="22"/>
          <w:szCs w:val="22"/>
        </w:rPr>
        <w:t xml:space="preserve"> será </w:t>
      </w:r>
      <w:r w:rsidR="00A50559" w:rsidRPr="007142D7">
        <w:rPr>
          <w:rFonts w:ascii="Arial" w:hAnsi="Arial" w:cs="Arial"/>
          <w:sz w:val="22"/>
          <w:szCs w:val="22"/>
        </w:rPr>
        <w:t xml:space="preserve">resuelto atendiendo lo dispuesto </w:t>
      </w:r>
      <w:r w:rsidR="00A50559" w:rsidRPr="004C4312">
        <w:rPr>
          <w:rFonts w:ascii="Arial" w:hAnsi="Arial" w:cs="Arial"/>
          <w:sz w:val="22"/>
          <w:szCs w:val="22"/>
        </w:rPr>
        <w:t xml:space="preserve">en </w:t>
      </w:r>
      <w:r w:rsidR="00897B98" w:rsidRPr="004C4312">
        <w:rPr>
          <w:rFonts w:ascii="Arial" w:hAnsi="Arial" w:cs="Arial"/>
          <w:sz w:val="22"/>
          <w:szCs w:val="22"/>
        </w:rPr>
        <w:t>la regulación vigente</w:t>
      </w:r>
      <w:r w:rsidR="00A50559" w:rsidRPr="004C4312">
        <w:rPr>
          <w:rFonts w:ascii="Arial" w:hAnsi="Arial" w:cs="Arial"/>
          <w:sz w:val="22"/>
          <w:szCs w:val="22"/>
        </w:rPr>
        <w:t>.</w:t>
      </w:r>
      <w:r w:rsidR="00A50559" w:rsidRPr="007142D7">
        <w:rPr>
          <w:rFonts w:ascii="Arial" w:hAnsi="Arial" w:cs="Arial"/>
          <w:sz w:val="22"/>
          <w:szCs w:val="22"/>
        </w:rPr>
        <w:t xml:space="preserve"> </w:t>
      </w:r>
      <w:r w:rsidR="00A50559" w:rsidRPr="006A62EE">
        <w:rPr>
          <w:rFonts w:ascii="Arial" w:hAnsi="Arial" w:cs="Arial"/>
          <w:b/>
          <w:sz w:val="22"/>
          <w:szCs w:val="22"/>
        </w:rPr>
        <w:t>SEXTA. - OBLIGACIONES DE</w:t>
      </w:r>
      <w:r w:rsidR="007C1F47" w:rsidRPr="006A62EE">
        <w:rPr>
          <w:rFonts w:ascii="Arial" w:hAnsi="Arial" w:cs="Arial"/>
          <w:b/>
          <w:sz w:val="22"/>
          <w:szCs w:val="22"/>
        </w:rPr>
        <w:t xml:space="preserve"> E</w:t>
      </w:r>
      <w:r w:rsidR="00A50559" w:rsidRPr="006A62EE">
        <w:rPr>
          <w:rFonts w:ascii="Arial" w:hAnsi="Arial" w:cs="Arial"/>
          <w:b/>
          <w:sz w:val="22"/>
          <w:szCs w:val="22"/>
        </w:rPr>
        <w:t xml:space="preserve">L </w:t>
      </w:r>
      <w:r w:rsidR="004C4312" w:rsidRPr="006A62EE">
        <w:rPr>
          <w:rFonts w:ascii="Arial" w:hAnsi="Arial" w:cs="Arial"/>
          <w:b/>
          <w:sz w:val="22"/>
          <w:szCs w:val="22"/>
        </w:rPr>
        <w:t>MANDATARIO</w:t>
      </w:r>
      <w:r w:rsidR="00A50559" w:rsidRPr="006A62EE">
        <w:rPr>
          <w:rFonts w:ascii="Arial" w:hAnsi="Arial" w:cs="Arial"/>
          <w:b/>
          <w:sz w:val="22"/>
          <w:szCs w:val="22"/>
        </w:rPr>
        <w:t>:</w:t>
      </w:r>
      <w:r w:rsidR="004C4312" w:rsidRPr="006A62EE">
        <w:rPr>
          <w:rFonts w:ascii="Arial" w:hAnsi="Arial" w:cs="Arial"/>
          <w:sz w:val="22"/>
          <w:szCs w:val="22"/>
        </w:rPr>
        <w:t xml:space="preserve"> </w:t>
      </w:r>
      <w:r w:rsidR="009D536F" w:rsidRPr="006A62EE">
        <w:rPr>
          <w:rFonts w:ascii="Arial" w:hAnsi="Arial" w:cs="Arial"/>
          <w:sz w:val="22"/>
          <w:szCs w:val="22"/>
        </w:rPr>
        <w:t>Corresponde a</w:t>
      </w:r>
      <w:r w:rsidR="00405852" w:rsidRPr="006A62EE">
        <w:rPr>
          <w:rFonts w:ascii="Arial" w:hAnsi="Arial" w:cs="Arial"/>
          <w:sz w:val="22"/>
          <w:szCs w:val="22"/>
        </w:rPr>
        <w:t xml:space="preserve"> EL</w:t>
      </w:r>
      <w:r w:rsidR="009D536F" w:rsidRPr="006A62EE">
        <w:rPr>
          <w:rFonts w:ascii="Arial" w:hAnsi="Arial" w:cs="Arial"/>
          <w:sz w:val="22"/>
          <w:szCs w:val="22"/>
        </w:rPr>
        <w:t xml:space="preserve"> MANDATARIO ejecutar las siguientes actividades de Liquidación y Administración de Cuentas por uso de las redes del SIN (Sistema Interconectado Nacional): 1. Liquidar los ingresos definidos por la regulación para la remuneración del transporte de energía eléctrica. 2. Cuando aplique, facturar, recaudar y distribuir los dineros correspondientes a la remuneración del transporte de energía eléctrica. 3. Facturar el uso de las redes del SIN a los agentes del Mercado de Energía que se encuentren obligados de acuerdo con la regulación vigente. 4. Entregar la información que contenga el soporte de la facturación correspondiente</w:t>
      </w:r>
      <w:r w:rsidR="004C4312" w:rsidRPr="006A62EE">
        <w:rPr>
          <w:rFonts w:ascii="Arial" w:hAnsi="Arial" w:cs="Arial"/>
          <w:sz w:val="22"/>
          <w:szCs w:val="22"/>
        </w:rPr>
        <w:t>.</w:t>
      </w:r>
      <w:r w:rsidR="001E0823" w:rsidRPr="006A62EE">
        <w:rPr>
          <w:rFonts w:ascii="Arial" w:hAnsi="Arial" w:cs="Arial"/>
          <w:sz w:val="22"/>
          <w:szCs w:val="22"/>
        </w:rPr>
        <w:t xml:space="preserve"> </w:t>
      </w:r>
      <w:r w:rsidR="00A74148" w:rsidRPr="006A62EE">
        <w:rPr>
          <w:rFonts w:ascii="Arial" w:hAnsi="Arial" w:cs="Arial"/>
          <w:b/>
          <w:sz w:val="22"/>
          <w:szCs w:val="22"/>
        </w:rPr>
        <w:t>SÉPTIMA. - OBLIGACIONES DE</w:t>
      </w:r>
      <w:r w:rsidR="00405852" w:rsidRPr="006A62EE">
        <w:rPr>
          <w:rFonts w:ascii="Arial" w:hAnsi="Arial" w:cs="Arial"/>
          <w:b/>
          <w:sz w:val="22"/>
          <w:szCs w:val="22"/>
        </w:rPr>
        <w:t xml:space="preserve"> E</w:t>
      </w:r>
      <w:r w:rsidR="00A74148" w:rsidRPr="006A62EE">
        <w:rPr>
          <w:rFonts w:ascii="Arial" w:hAnsi="Arial" w:cs="Arial"/>
          <w:b/>
          <w:sz w:val="22"/>
          <w:szCs w:val="22"/>
        </w:rPr>
        <w:t>L MANDANTE:</w:t>
      </w:r>
      <w:r w:rsidR="00A74148" w:rsidRPr="006A62EE">
        <w:rPr>
          <w:rFonts w:ascii="Arial" w:hAnsi="Arial" w:cs="Arial"/>
          <w:sz w:val="22"/>
          <w:szCs w:val="22"/>
        </w:rPr>
        <w:t xml:space="preserve"> </w:t>
      </w:r>
      <w:r w:rsidR="00CE710D" w:rsidRPr="006A62EE">
        <w:rPr>
          <w:rFonts w:ascii="Arial" w:hAnsi="Arial" w:cs="Arial"/>
          <w:sz w:val="22"/>
          <w:szCs w:val="22"/>
        </w:rPr>
        <w:t xml:space="preserve"> </w:t>
      </w:r>
      <w:r w:rsidR="002A0105" w:rsidRPr="000C3A02">
        <w:rPr>
          <w:rFonts w:ascii="Arial" w:hAnsi="Arial" w:cs="Arial"/>
          <w:sz w:val="22"/>
          <w:szCs w:val="22"/>
        </w:rPr>
        <w:t>EL MANDANTE declara que conoce, acepta y se obliga a dar cumplimiento a la normatividad referente a la Liquidación y Administración de Cuentas por uso de las redes del SIN que sea expedida por la Comisión de Regulación de Energía y Gas –CREG– y por demás autoridades correspondientes o aquellas normas que las adicionen, modifiquen o sustituyan,  incluyendo pero  sin limitarse a:</w:t>
      </w:r>
      <w:r w:rsidR="009D536F" w:rsidRPr="006A62EE">
        <w:rPr>
          <w:rFonts w:ascii="Arial" w:hAnsi="Arial" w:cs="Arial"/>
          <w:sz w:val="22"/>
          <w:szCs w:val="22"/>
        </w:rPr>
        <w:t xml:space="preserve"> 1. Entregar a</w:t>
      </w:r>
      <w:r w:rsidR="007C1F47" w:rsidRPr="006A62EE">
        <w:rPr>
          <w:rFonts w:ascii="Arial" w:hAnsi="Arial" w:cs="Arial"/>
          <w:sz w:val="22"/>
          <w:szCs w:val="22"/>
        </w:rPr>
        <w:t xml:space="preserve"> EL</w:t>
      </w:r>
      <w:r w:rsidR="009D536F" w:rsidRPr="006A62EE">
        <w:rPr>
          <w:rFonts w:ascii="Arial" w:hAnsi="Arial" w:cs="Arial"/>
          <w:sz w:val="22"/>
          <w:szCs w:val="22"/>
        </w:rPr>
        <w:t xml:space="preserve"> MANDATARIO información veraz, completa y oportuna que permita el desarrollo de sus funciones; 2. Realizar el pago de la remuneración y demás conceptos que deba cancelar a</w:t>
      </w:r>
      <w:r w:rsidR="007C1F47" w:rsidRPr="006A62EE">
        <w:rPr>
          <w:rFonts w:ascii="Arial" w:hAnsi="Arial" w:cs="Arial"/>
          <w:sz w:val="22"/>
          <w:szCs w:val="22"/>
        </w:rPr>
        <w:t xml:space="preserve"> EL</w:t>
      </w:r>
      <w:r w:rsidR="009D536F" w:rsidRPr="006A62EE">
        <w:rPr>
          <w:rFonts w:ascii="Arial" w:hAnsi="Arial" w:cs="Arial"/>
          <w:sz w:val="22"/>
          <w:szCs w:val="22"/>
        </w:rPr>
        <w:t xml:space="preserve"> MANDATARIO en virtud de lo dispuesto en la normatividad vigente</w:t>
      </w:r>
      <w:r w:rsidR="002A0105">
        <w:rPr>
          <w:rFonts w:ascii="Arial" w:hAnsi="Arial" w:cs="Arial"/>
          <w:sz w:val="22"/>
          <w:szCs w:val="22"/>
        </w:rPr>
        <w:t xml:space="preserve"> </w:t>
      </w:r>
      <w:r w:rsidR="009D536F" w:rsidRPr="006A62EE">
        <w:rPr>
          <w:rFonts w:ascii="Arial" w:hAnsi="Arial" w:cs="Arial"/>
          <w:sz w:val="22"/>
          <w:szCs w:val="22"/>
        </w:rPr>
        <w:t>en la fecha de vencimiento. El hecho de que EL MANDANTE no reciba la factura electrónica, por causas imputables al mismo, no lo exonera de la obligación de pago.</w:t>
      </w:r>
      <w:r w:rsidR="00CE710D" w:rsidRPr="006A62EE">
        <w:rPr>
          <w:rFonts w:ascii="Arial" w:hAnsi="Arial" w:cs="Arial"/>
          <w:sz w:val="22"/>
          <w:szCs w:val="22"/>
        </w:rPr>
        <w:t xml:space="preserve">  </w:t>
      </w:r>
      <w:r w:rsidR="00A74148" w:rsidRPr="006A62EE">
        <w:rPr>
          <w:rFonts w:ascii="Arial" w:hAnsi="Arial" w:cs="Arial"/>
          <w:b/>
          <w:sz w:val="22"/>
          <w:szCs w:val="22"/>
        </w:rPr>
        <w:t>OCTAVA</w:t>
      </w:r>
      <w:r w:rsidR="00D95CB8">
        <w:rPr>
          <w:rFonts w:ascii="Arial" w:hAnsi="Arial" w:cs="Arial"/>
          <w:b/>
          <w:sz w:val="22"/>
          <w:szCs w:val="22"/>
        </w:rPr>
        <w:t xml:space="preserve">. </w:t>
      </w:r>
      <w:r w:rsidR="00CE710D" w:rsidRPr="006A62EE">
        <w:rPr>
          <w:rFonts w:ascii="Arial" w:hAnsi="Arial" w:cs="Arial"/>
          <w:b/>
          <w:sz w:val="22"/>
          <w:szCs w:val="22"/>
        </w:rPr>
        <w:t>- DURACIÓN</w:t>
      </w:r>
      <w:r w:rsidR="00A74148" w:rsidRPr="006A62EE">
        <w:rPr>
          <w:rFonts w:ascii="Arial" w:hAnsi="Arial" w:cs="Arial"/>
          <w:sz w:val="22"/>
          <w:szCs w:val="22"/>
        </w:rPr>
        <w:t>.</w:t>
      </w:r>
      <w:r w:rsidR="00CE710D" w:rsidRPr="006A62EE">
        <w:rPr>
          <w:rFonts w:ascii="Arial" w:hAnsi="Arial" w:cs="Arial"/>
          <w:sz w:val="22"/>
          <w:szCs w:val="22"/>
        </w:rPr>
        <w:t xml:space="preserve"> </w:t>
      </w:r>
      <w:bookmarkStart w:id="1" w:name="_Hlk46050424"/>
      <w:r w:rsidR="00914EE5" w:rsidRPr="006A62EE">
        <w:rPr>
          <w:rFonts w:ascii="Arial" w:hAnsi="Arial" w:cs="Arial"/>
          <w:sz w:val="22"/>
          <w:szCs w:val="22"/>
        </w:rPr>
        <w:t xml:space="preserve">La duración del presente contrato es a término indefinido, no obstante, se dará por terminado en el momento en que EL MANDANTE ya no sea agente </w:t>
      </w:r>
      <w:bookmarkStart w:id="2" w:name="_Hlk50291389"/>
      <w:r w:rsidR="00914EE5" w:rsidRPr="006A62EE">
        <w:rPr>
          <w:rFonts w:ascii="Arial" w:hAnsi="Arial" w:cs="Arial"/>
          <w:sz w:val="22"/>
          <w:szCs w:val="22"/>
        </w:rPr>
        <w:t xml:space="preserve">ante el LAC </w:t>
      </w:r>
      <w:bookmarkEnd w:id="2"/>
      <w:r w:rsidR="00914EE5" w:rsidRPr="006A62EE">
        <w:rPr>
          <w:rFonts w:ascii="Arial" w:hAnsi="Arial" w:cs="Arial"/>
          <w:sz w:val="22"/>
          <w:szCs w:val="22"/>
        </w:rPr>
        <w:t xml:space="preserve">o en el evento en que EL MANDATARIO sea relevado por la </w:t>
      </w:r>
      <w:r w:rsidR="00914EE5" w:rsidRPr="006A62EE">
        <w:rPr>
          <w:rFonts w:ascii="Arial" w:hAnsi="Arial" w:cs="Arial"/>
          <w:sz w:val="22"/>
          <w:szCs w:val="22"/>
        </w:rPr>
        <w:lastRenderedPageBreak/>
        <w:t>CREG de las funciones señaladas en el presente</w:t>
      </w:r>
      <w:r w:rsidR="00914EE5" w:rsidRPr="00A74148">
        <w:rPr>
          <w:rFonts w:ascii="Arial" w:hAnsi="Arial" w:cs="Arial"/>
          <w:sz w:val="22"/>
          <w:szCs w:val="22"/>
        </w:rPr>
        <w:t xml:space="preserve"> contrato</w:t>
      </w:r>
      <w:bookmarkEnd w:id="1"/>
      <w:r w:rsidR="00CE710D" w:rsidRPr="00A74148">
        <w:rPr>
          <w:rFonts w:ascii="Arial" w:hAnsi="Arial" w:cs="Arial"/>
          <w:sz w:val="22"/>
          <w:szCs w:val="22"/>
        </w:rPr>
        <w:t>.</w:t>
      </w:r>
      <w:r w:rsidR="00176A71">
        <w:rPr>
          <w:rFonts w:ascii="Arial" w:hAnsi="Arial" w:cs="Arial"/>
          <w:sz w:val="22"/>
          <w:szCs w:val="22"/>
        </w:rPr>
        <w:t xml:space="preserve">  </w:t>
      </w:r>
      <w:r w:rsidR="00A74148">
        <w:rPr>
          <w:rFonts w:ascii="Arial" w:hAnsi="Arial" w:cs="Arial"/>
          <w:b/>
          <w:sz w:val="22"/>
          <w:szCs w:val="22"/>
        </w:rPr>
        <w:t>NOVENA</w:t>
      </w:r>
      <w:r w:rsidR="00CE710D" w:rsidRPr="00A74148">
        <w:rPr>
          <w:rFonts w:ascii="Arial" w:hAnsi="Arial" w:cs="Arial"/>
          <w:b/>
          <w:sz w:val="22"/>
          <w:szCs w:val="22"/>
        </w:rPr>
        <w:t>. - IMPUESTO DE TIMBRE</w:t>
      </w:r>
      <w:r w:rsidR="00CE710D" w:rsidRPr="00A74148">
        <w:rPr>
          <w:rFonts w:ascii="Arial" w:hAnsi="Arial" w:cs="Arial"/>
          <w:sz w:val="22"/>
          <w:szCs w:val="22"/>
        </w:rPr>
        <w:t xml:space="preserve">. El Impuesto de Timbre será retenido de acuerdo con lo dispuesto en el artículo 36 de la </w:t>
      </w:r>
      <w:r w:rsidR="00E575D8">
        <w:rPr>
          <w:rFonts w:ascii="Arial" w:hAnsi="Arial" w:cs="Arial"/>
          <w:sz w:val="22"/>
          <w:szCs w:val="22"/>
        </w:rPr>
        <w:t>Ley</w:t>
      </w:r>
      <w:r w:rsidR="00CE710D" w:rsidRPr="00A74148">
        <w:rPr>
          <w:rFonts w:ascii="Arial" w:hAnsi="Arial" w:cs="Arial"/>
          <w:sz w:val="22"/>
          <w:szCs w:val="22"/>
        </w:rPr>
        <w:t xml:space="preserve"> 383 de 1997, el cual establece: </w:t>
      </w:r>
      <w:r w:rsidR="00CE710D" w:rsidRPr="00A74148">
        <w:rPr>
          <w:rFonts w:ascii="Arial" w:hAnsi="Arial" w:cs="Arial"/>
          <w:i/>
          <w:sz w:val="22"/>
          <w:szCs w:val="22"/>
        </w:rPr>
        <w:t>“Cuando tales documentos sean de cuantía indeterminada el impuesto se causará sobre cada pago o abono en cuenta derivada del contrato o documento, durante el tiempo que dure vigente. Lo anterior será aplicable para los contratos que se suscriban, modifiquen o prorroguen a partir de la presente ley”</w:t>
      </w:r>
      <w:r w:rsidR="00CE710D" w:rsidRPr="00A74148">
        <w:rPr>
          <w:rFonts w:ascii="Arial" w:hAnsi="Arial" w:cs="Arial"/>
          <w:sz w:val="22"/>
          <w:szCs w:val="22"/>
        </w:rPr>
        <w:t xml:space="preserve">. La tarifa vigente a la fecha del presente contrato es del 0%, conforme lo dispuesto en la </w:t>
      </w:r>
      <w:r w:rsidR="00E575D8">
        <w:rPr>
          <w:rFonts w:ascii="Arial" w:hAnsi="Arial" w:cs="Arial"/>
          <w:sz w:val="22"/>
          <w:szCs w:val="22"/>
        </w:rPr>
        <w:t>Ley</w:t>
      </w:r>
      <w:r w:rsidR="00CE710D" w:rsidRPr="00A74148">
        <w:rPr>
          <w:rFonts w:ascii="Arial" w:hAnsi="Arial" w:cs="Arial"/>
          <w:sz w:val="22"/>
          <w:szCs w:val="22"/>
        </w:rPr>
        <w:t xml:space="preserve"> 1111 de 2006. Para el pago del impuesto, deberá tenerse en cuenta que XM COMPAÑÍA DE EXPERTOS EN MERCADOS S.A. E.S.P. es una entidad de derecho público, exenta del pago del Impuesto de Timbre, por lo tanto, en cumplimiento del Artículo 532 del Estatuto Tributario Nacional, </w:t>
      </w:r>
      <w:r w:rsidR="00914EE5">
        <w:rPr>
          <w:rFonts w:ascii="Arial" w:hAnsi="Arial" w:cs="Arial"/>
          <w:sz w:val="22"/>
          <w:szCs w:val="22"/>
        </w:rPr>
        <w:t>EL</w:t>
      </w:r>
      <w:r w:rsidR="00CE710D" w:rsidRPr="00A74148">
        <w:rPr>
          <w:rFonts w:ascii="Arial" w:hAnsi="Arial" w:cs="Arial"/>
          <w:sz w:val="22"/>
          <w:szCs w:val="22"/>
        </w:rPr>
        <w:t xml:space="preserve"> MANDANTE deberá asumir el 50% del impuesto que se genere por la suscripción o aceptación del presente documento. </w:t>
      </w:r>
      <w:r w:rsidR="00CE710D" w:rsidRPr="00A74148">
        <w:rPr>
          <w:rFonts w:ascii="Arial" w:hAnsi="Arial" w:cs="Arial"/>
          <w:b/>
          <w:sz w:val="22"/>
          <w:szCs w:val="22"/>
        </w:rPr>
        <w:t>DÉCIMA</w:t>
      </w:r>
      <w:r w:rsidR="00405852">
        <w:rPr>
          <w:rFonts w:ascii="Arial" w:hAnsi="Arial" w:cs="Arial"/>
          <w:b/>
          <w:sz w:val="22"/>
          <w:szCs w:val="22"/>
        </w:rPr>
        <w:t xml:space="preserve">. </w:t>
      </w:r>
      <w:r w:rsidR="00CE710D" w:rsidRPr="00A74148">
        <w:rPr>
          <w:rFonts w:ascii="Arial" w:hAnsi="Arial" w:cs="Arial"/>
          <w:b/>
          <w:sz w:val="22"/>
          <w:szCs w:val="22"/>
        </w:rPr>
        <w:t>-</w:t>
      </w:r>
      <w:r w:rsidR="00CE710D" w:rsidRPr="00A74148">
        <w:rPr>
          <w:rFonts w:ascii="Arial" w:hAnsi="Arial" w:cs="Arial"/>
          <w:sz w:val="22"/>
          <w:szCs w:val="22"/>
        </w:rPr>
        <w:t xml:space="preserve"> </w:t>
      </w:r>
      <w:r w:rsidR="00CE710D" w:rsidRPr="00AD08F5">
        <w:rPr>
          <w:rFonts w:ascii="Arial" w:hAnsi="Arial" w:cs="Arial"/>
          <w:b/>
          <w:sz w:val="22"/>
          <w:szCs w:val="22"/>
        </w:rPr>
        <w:t>INCUMPLIMIENTO:</w:t>
      </w:r>
      <w:r w:rsidR="00CE710D" w:rsidRPr="00AD08F5">
        <w:rPr>
          <w:rFonts w:ascii="Arial" w:hAnsi="Arial" w:cs="Arial"/>
          <w:sz w:val="22"/>
          <w:szCs w:val="22"/>
        </w:rPr>
        <w:t xml:space="preserve"> Para los efectos de las sanciones por el eventual incumplimiento de las obligaciones propias de este contrato, las partes se remiten en modo expreso a las disposiciones del Código de Comercio y del Código Civil, y a las demás normas pertinentes de la legislación colombiana. </w:t>
      </w:r>
      <w:r w:rsidR="00CE710D" w:rsidRPr="00AD08F5">
        <w:rPr>
          <w:rFonts w:ascii="Arial" w:hAnsi="Arial" w:cs="Arial"/>
          <w:b/>
          <w:sz w:val="22"/>
          <w:szCs w:val="22"/>
        </w:rPr>
        <w:t xml:space="preserve">DÉCIMA </w:t>
      </w:r>
      <w:r w:rsidR="00AD08F5" w:rsidRPr="00AD08F5">
        <w:rPr>
          <w:rFonts w:ascii="Arial" w:hAnsi="Arial" w:cs="Arial"/>
          <w:b/>
          <w:sz w:val="22"/>
          <w:szCs w:val="22"/>
        </w:rPr>
        <w:t>PRIMERA</w:t>
      </w:r>
      <w:r w:rsidR="00405852">
        <w:rPr>
          <w:rFonts w:ascii="Arial" w:hAnsi="Arial" w:cs="Arial"/>
          <w:b/>
          <w:sz w:val="22"/>
          <w:szCs w:val="22"/>
        </w:rPr>
        <w:t>.</w:t>
      </w:r>
      <w:r w:rsidR="00CE710D" w:rsidRPr="00AD08F5">
        <w:rPr>
          <w:rFonts w:ascii="Arial" w:hAnsi="Arial" w:cs="Arial"/>
          <w:b/>
          <w:sz w:val="22"/>
          <w:szCs w:val="22"/>
        </w:rPr>
        <w:t xml:space="preserve"> - FACTURA ELECTRÓNICA:</w:t>
      </w:r>
      <w:r w:rsidR="00CE710D" w:rsidRPr="00A74148">
        <w:rPr>
          <w:rFonts w:ascii="Arial" w:hAnsi="Arial" w:cs="Arial"/>
          <w:sz w:val="22"/>
          <w:szCs w:val="22"/>
        </w:rPr>
        <w:t xml:space="preserve"> </w:t>
      </w:r>
      <w:r w:rsidR="00914EE5" w:rsidRPr="00914EE5">
        <w:rPr>
          <w:rFonts w:ascii="Arial" w:hAnsi="Arial" w:cs="Arial"/>
          <w:sz w:val="22"/>
          <w:szCs w:val="22"/>
        </w:rPr>
        <w:t xml:space="preserve">En aplicación del presente artículo, las facturas expedidas por </w:t>
      </w:r>
      <w:r w:rsidR="00801F99">
        <w:rPr>
          <w:rFonts w:ascii="Arial" w:hAnsi="Arial" w:cs="Arial"/>
          <w:sz w:val="22"/>
          <w:szCs w:val="22"/>
        </w:rPr>
        <w:t>EL</w:t>
      </w:r>
      <w:r w:rsidR="00914EE5" w:rsidRPr="00914EE5">
        <w:rPr>
          <w:rFonts w:ascii="Arial" w:hAnsi="Arial" w:cs="Arial"/>
          <w:sz w:val="22"/>
          <w:szCs w:val="22"/>
        </w:rPr>
        <w:t xml:space="preserve"> MANDATARIO serán facturas electrónicas en los términos del Estatuto Tributario; del Decreto 1625 de 2016 Único Reglamentario en Materia Tributaria; y de aquellas normas que los adicionen, modifiquen y sustituyan; consecuentemente, dichas facturas se regirán por la normatividad vigente referente a la facturación electrónica y deberá aplicarse en consonancia con la Ley Tributaria, el Reglamento de Operación y la demás reglamentación que sea emitida por la autoridad competente. </w:t>
      </w:r>
      <w:r w:rsidR="00CE710D" w:rsidRPr="00AD08F5">
        <w:rPr>
          <w:rFonts w:ascii="Arial" w:hAnsi="Arial" w:cs="Arial"/>
          <w:b/>
          <w:sz w:val="22"/>
          <w:szCs w:val="22"/>
        </w:rPr>
        <w:t xml:space="preserve">PARÁGRAFO </w:t>
      </w:r>
      <w:r w:rsidR="00AD08F5" w:rsidRPr="00AD08F5">
        <w:rPr>
          <w:rFonts w:ascii="Arial" w:hAnsi="Arial" w:cs="Arial"/>
          <w:b/>
          <w:sz w:val="22"/>
          <w:szCs w:val="22"/>
        </w:rPr>
        <w:t>PRIMERO</w:t>
      </w:r>
      <w:r w:rsidR="00CE710D" w:rsidRPr="00A74148">
        <w:rPr>
          <w:rFonts w:ascii="Arial" w:hAnsi="Arial" w:cs="Arial"/>
          <w:sz w:val="22"/>
          <w:szCs w:val="22"/>
        </w:rPr>
        <w:t xml:space="preserve">: Las facturas </w:t>
      </w:r>
    </w:p>
    <w:p w14:paraId="39F8DEBA" w14:textId="77777777" w:rsidR="001537D1" w:rsidRDefault="001537D1" w:rsidP="00CE710D">
      <w:pPr>
        <w:pStyle w:val="Textoindependiente3"/>
        <w:spacing w:line="480" w:lineRule="exact"/>
        <w:jc w:val="both"/>
        <w:rPr>
          <w:rFonts w:ascii="Arial" w:hAnsi="Arial" w:cs="Arial"/>
          <w:sz w:val="22"/>
          <w:szCs w:val="22"/>
        </w:rPr>
      </w:pPr>
    </w:p>
    <w:p w14:paraId="658A9DBF" w14:textId="77777777" w:rsidR="001537D1" w:rsidRDefault="001537D1" w:rsidP="00CE710D">
      <w:pPr>
        <w:pStyle w:val="Textoindependiente3"/>
        <w:spacing w:line="480" w:lineRule="exact"/>
        <w:jc w:val="both"/>
        <w:rPr>
          <w:rFonts w:ascii="Arial" w:hAnsi="Arial" w:cs="Arial"/>
          <w:sz w:val="22"/>
          <w:szCs w:val="22"/>
        </w:rPr>
      </w:pPr>
    </w:p>
    <w:p w14:paraId="04524292" w14:textId="77777777" w:rsidR="001537D1" w:rsidRDefault="00CE710D" w:rsidP="00CE710D">
      <w:pPr>
        <w:pStyle w:val="Textoindependiente3"/>
        <w:spacing w:line="480" w:lineRule="exact"/>
        <w:jc w:val="both"/>
        <w:rPr>
          <w:rFonts w:ascii="Arial" w:hAnsi="Arial" w:cs="Arial"/>
          <w:sz w:val="22"/>
          <w:szCs w:val="22"/>
        </w:rPr>
      </w:pPr>
      <w:r w:rsidRPr="00A74148">
        <w:rPr>
          <w:rFonts w:ascii="Arial" w:hAnsi="Arial" w:cs="Arial"/>
          <w:sz w:val="22"/>
          <w:szCs w:val="22"/>
        </w:rPr>
        <w:t xml:space="preserve">expedidas por EL MANDATARIO serán entregadas a EL MANDANTE electrónicamente, para que, a través de un Portal Web accesible a través de Internet, sean descargadas y puedan ser integradas a su sistema de información o queden dispuestas en una bitácora (online/offline) para su consulta y descarga. El formato de consulta de impresión será en PDF. </w:t>
      </w:r>
      <w:r w:rsidRPr="00AD08F5">
        <w:rPr>
          <w:rFonts w:ascii="Arial" w:hAnsi="Arial" w:cs="Arial"/>
          <w:b/>
          <w:sz w:val="22"/>
          <w:szCs w:val="22"/>
        </w:rPr>
        <w:t xml:space="preserve">PARÁGRAFO </w:t>
      </w:r>
      <w:r w:rsidR="00AD08F5" w:rsidRPr="00AD08F5">
        <w:rPr>
          <w:rFonts w:ascii="Arial" w:hAnsi="Arial" w:cs="Arial"/>
          <w:b/>
          <w:sz w:val="22"/>
          <w:szCs w:val="22"/>
        </w:rPr>
        <w:t>SEGUNDO</w:t>
      </w:r>
      <w:r w:rsidRPr="00AD08F5">
        <w:rPr>
          <w:rFonts w:ascii="Arial" w:hAnsi="Arial" w:cs="Arial"/>
          <w:b/>
          <w:sz w:val="22"/>
          <w:szCs w:val="22"/>
        </w:rPr>
        <w:t>:</w:t>
      </w:r>
      <w:r w:rsidRPr="00A74148">
        <w:rPr>
          <w:rFonts w:ascii="Arial" w:hAnsi="Arial" w:cs="Arial"/>
          <w:sz w:val="22"/>
          <w:szCs w:val="22"/>
        </w:rPr>
        <w:t xml:space="preserve"> EL MANDANTE conservará las facturas electrónicas con su contenido fiscal y técnico, en el mismo formato electró</w:t>
      </w:r>
      <w:r w:rsidRPr="00AD08F5">
        <w:rPr>
          <w:rFonts w:ascii="Arial" w:hAnsi="Arial" w:cs="Arial"/>
          <w:sz w:val="22"/>
          <w:szCs w:val="22"/>
        </w:rPr>
        <w:t xml:space="preserve">nico en el que sean generadas y por el mismo término de las facturas de papel, asegurando que cumplan las condiciones señaladas en los artículos 12 y 13 de la </w:t>
      </w:r>
      <w:r w:rsidR="00914EE5">
        <w:rPr>
          <w:rFonts w:ascii="Arial" w:hAnsi="Arial" w:cs="Arial"/>
          <w:sz w:val="22"/>
          <w:szCs w:val="22"/>
        </w:rPr>
        <w:t>L</w:t>
      </w:r>
      <w:r w:rsidRPr="00AD08F5">
        <w:rPr>
          <w:rFonts w:ascii="Arial" w:hAnsi="Arial" w:cs="Arial"/>
          <w:sz w:val="22"/>
          <w:szCs w:val="22"/>
        </w:rPr>
        <w:t>ey 527 de 1999</w:t>
      </w:r>
      <w:r w:rsidR="00BE0B8F">
        <w:rPr>
          <w:rFonts w:ascii="Arial" w:hAnsi="Arial" w:cs="Arial"/>
          <w:sz w:val="22"/>
          <w:szCs w:val="22"/>
        </w:rPr>
        <w:t>,</w:t>
      </w:r>
      <w:r w:rsidRPr="00AD08F5">
        <w:rPr>
          <w:rFonts w:ascii="Arial" w:hAnsi="Arial" w:cs="Arial"/>
          <w:sz w:val="22"/>
          <w:szCs w:val="22"/>
        </w:rPr>
        <w:t xml:space="preserve"> y las normas que la modifiquen o sustituyan. Igualmente, en caso de requerirse la exhibición, realizará la misma por medios y en formatos electrónicos o físicos, según lo solicite la Dirección de Impuestos y Aduanas Nacionales</w:t>
      </w:r>
      <w:r w:rsidR="00914EE5">
        <w:rPr>
          <w:rFonts w:ascii="Arial" w:hAnsi="Arial" w:cs="Arial"/>
          <w:sz w:val="22"/>
          <w:szCs w:val="22"/>
        </w:rPr>
        <w:t xml:space="preserve"> (DIAN)</w:t>
      </w:r>
      <w:r w:rsidRPr="00AD08F5">
        <w:rPr>
          <w:rFonts w:ascii="Arial" w:hAnsi="Arial" w:cs="Arial"/>
          <w:sz w:val="22"/>
          <w:szCs w:val="22"/>
        </w:rPr>
        <w:t xml:space="preserve">, y demás entes de control, de modo que se reproduzca con exactitud y de manera comprensible la información </w:t>
      </w:r>
      <w:r w:rsidR="00AD08F5">
        <w:rPr>
          <w:rFonts w:ascii="Arial" w:hAnsi="Arial" w:cs="Arial"/>
          <w:sz w:val="22"/>
          <w:szCs w:val="22"/>
        </w:rPr>
        <w:t>de</w:t>
      </w:r>
      <w:r w:rsidRPr="00AD08F5">
        <w:rPr>
          <w:rFonts w:ascii="Arial" w:hAnsi="Arial" w:cs="Arial"/>
          <w:sz w:val="22"/>
          <w:szCs w:val="22"/>
        </w:rPr>
        <w:t xml:space="preserve"> contenido fiscal y técnico. </w:t>
      </w:r>
      <w:r w:rsidRPr="00AD08F5">
        <w:rPr>
          <w:rFonts w:ascii="Arial" w:hAnsi="Arial" w:cs="Arial"/>
          <w:b/>
          <w:sz w:val="22"/>
          <w:szCs w:val="22"/>
        </w:rPr>
        <w:t>DÉCIMA</w:t>
      </w:r>
      <w:r w:rsidR="00AD08F5">
        <w:rPr>
          <w:rFonts w:ascii="Arial" w:hAnsi="Arial" w:cs="Arial"/>
          <w:b/>
          <w:sz w:val="22"/>
          <w:szCs w:val="22"/>
        </w:rPr>
        <w:t xml:space="preserve"> SEGUNDA</w:t>
      </w:r>
      <w:r w:rsidR="00405852">
        <w:rPr>
          <w:rFonts w:ascii="Arial" w:hAnsi="Arial" w:cs="Arial"/>
          <w:b/>
          <w:sz w:val="22"/>
          <w:szCs w:val="22"/>
        </w:rPr>
        <w:t>.</w:t>
      </w:r>
      <w:r w:rsidRPr="00AD08F5">
        <w:rPr>
          <w:rFonts w:ascii="Arial" w:hAnsi="Arial" w:cs="Arial"/>
          <w:b/>
          <w:sz w:val="22"/>
          <w:szCs w:val="22"/>
        </w:rPr>
        <w:t xml:space="preserve"> – FIRMA DIGITAL</w:t>
      </w:r>
      <w:r w:rsidRPr="00AD08F5">
        <w:rPr>
          <w:rFonts w:ascii="Arial" w:hAnsi="Arial" w:cs="Arial"/>
          <w:sz w:val="22"/>
          <w:szCs w:val="22"/>
        </w:rPr>
        <w:t xml:space="preserve">: EL MANDATARIO reconocerá como válidas las comunicaciones y formularios que deba presentar EL MANDANTE, siempre y cuando haga uso de una firma digital, respaldada mediante el respectivo certificado emitido por una entidad de certificación autorizada por la Superintendencia de Industria y Comercio.  La firma digital debe cumplir con los atributos exigidos en el parágrafo del artículo 28 de la </w:t>
      </w:r>
      <w:r w:rsidR="00E575D8">
        <w:rPr>
          <w:rFonts w:ascii="Arial" w:hAnsi="Arial" w:cs="Arial"/>
          <w:sz w:val="22"/>
          <w:szCs w:val="22"/>
        </w:rPr>
        <w:t>Ley</w:t>
      </w:r>
      <w:r w:rsidRPr="00AD08F5">
        <w:rPr>
          <w:rFonts w:ascii="Arial" w:hAnsi="Arial" w:cs="Arial"/>
          <w:sz w:val="22"/>
          <w:szCs w:val="22"/>
        </w:rPr>
        <w:t xml:space="preserve"> 527 de 1999 y con los requisitos de confiabilidad y seguridad consagrados en el Decreto 1074 de 2015, o aquellas normas que las modifiquen, adicionen o sustituyan.  Las comunicaciones y formularios emitidos con firma digital serán enviados a través de los aplicativos dispuestos por EL MANDATARIO.  Cuando medien impedimentos de tipo operativo y/o técnico que impidan hacer uso de los </w:t>
      </w:r>
    </w:p>
    <w:p w14:paraId="77B2DBB5" w14:textId="77777777" w:rsidR="001537D1" w:rsidRDefault="001537D1" w:rsidP="00CE710D">
      <w:pPr>
        <w:pStyle w:val="Textoindependiente3"/>
        <w:spacing w:line="480" w:lineRule="exact"/>
        <w:jc w:val="both"/>
        <w:rPr>
          <w:rFonts w:ascii="Arial" w:hAnsi="Arial" w:cs="Arial"/>
          <w:sz w:val="22"/>
          <w:szCs w:val="22"/>
        </w:rPr>
      </w:pPr>
    </w:p>
    <w:p w14:paraId="564B637A" w14:textId="77777777" w:rsidR="001537D1" w:rsidRDefault="001537D1" w:rsidP="00CE710D">
      <w:pPr>
        <w:pStyle w:val="Textoindependiente3"/>
        <w:spacing w:line="480" w:lineRule="exact"/>
        <w:jc w:val="both"/>
        <w:rPr>
          <w:rFonts w:ascii="Arial" w:hAnsi="Arial" w:cs="Arial"/>
          <w:sz w:val="22"/>
          <w:szCs w:val="22"/>
        </w:rPr>
      </w:pPr>
    </w:p>
    <w:p w14:paraId="18931090" w14:textId="1A5B57D1" w:rsidR="00CE710D" w:rsidRPr="00AD08F5" w:rsidRDefault="00CE710D" w:rsidP="00CE710D">
      <w:pPr>
        <w:pStyle w:val="Textoindependiente3"/>
        <w:spacing w:line="480" w:lineRule="exact"/>
        <w:jc w:val="both"/>
        <w:rPr>
          <w:rFonts w:ascii="Arial" w:hAnsi="Arial" w:cs="Arial"/>
          <w:sz w:val="22"/>
          <w:szCs w:val="22"/>
        </w:rPr>
      </w:pPr>
      <w:r w:rsidRPr="00AD08F5">
        <w:rPr>
          <w:rFonts w:ascii="Arial" w:hAnsi="Arial" w:cs="Arial"/>
          <w:sz w:val="22"/>
          <w:szCs w:val="22"/>
        </w:rPr>
        <w:t xml:space="preserve">aplicativos dispuestos </w:t>
      </w:r>
      <w:r w:rsidR="00914EE5">
        <w:rPr>
          <w:rFonts w:ascii="Arial" w:hAnsi="Arial" w:cs="Arial"/>
          <w:sz w:val="22"/>
          <w:szCs w:val="22"/>
        </w:rPr>
        <w:t xml:space="preserve">por </w:t>
      </w:r>
      <w:r w:rsidRPr="00AD08F5">
        <w:rPr>
          <w:rFonts w:ascii="Arial" w:hAnsi="Arial" w:cs="Arial"/>
          <w:sz w:val="22"/>
          <w:szCs w:val="22"/>
        </w:rPr>
        <w:t>EL MANDATARIO, se lo informará a EL MANDANTE para que remita el formulario o comunicación respectiva en medio físico</w:t>
      </w:r>
      <w:r w:rsidR="00BE0B8F">
        <w:rPr>
          <w:rFonts w:ascii="Arial" w:hAnsi="Arial" w:cs="Arial"/>
          <w:sz w:val="22"/>
          <w:szCs w:val="22"/>
        </w:rPr>
        <w:t>,</w:t>
      </w:r>
      <w:r w:rsidRPr="00AD08F5">
        <w:rPr>
          <w:rFonts w:ascii="Arial" w:hAnsi="Arial" w:cs="Arial"/>
          <w:sz w:val="22"/>
          <w:szCs w:val="22"/>
        </w:rPr>
        <w:t xml:space="preserve"> con firma manuscrita en original. </w:t>
      </w:r>
      <w:r w:rsidRPr="00AD08F5">
        <w:rPr>
          <w:rFonts w:ascii="Arial" w:hAnsi="Arial" w:cs="Arial"/>
          <w:b/>
          <w:sz w:val="22"/>
          <w:szCs w:val="22"/>
        </w:rPr>
        <w:t xml:space="preserve">DÉCIMA </w:t>
      </w:r>
      <w:r w:rsidR="00AD08F5">
        <w:rPr>
          <w:rFonts w:ascii="Arial" w:hAnsi="Arial" w:cs="Arial"/>
          <w:b/>
          <w:sz w:val="22"/>
          <w:szCs w:val="22"/>
        </w:rPr>
        <w:t>TERCERA</w:t>
      </w:r>
      <w:r w:rsidR="008D44F5">
        <w:rPr>
          <w:rFonts w:ascii="Arial" w:hAnsi="Arial" w:cs="Arial"/>
          <w:b/>
          <w:sz w:val="22"/>
          <w:szCs w:val="22"/>
        </w:rPr>
        <w:t>.</w:t>
      </w:r>
      <w:r w:rsidRPr="00AD08F5">
        <w:rPr>
          <w:rFonts w:ascii="Arial" w:hAnsi="Arial" w:cs="Arial"/>
          <w:b/>
          <w:sz w:val="22"/>
          <w:szCs w:val="22"/>
        </w:rPr>
        <w:t xml:space="preserve"> – LISTAS DE VIGILANCIA LAFT:</w:t>
      </w:r>
      <w:r w:rsidRPr="00AD08F5">
        <w:rPr>
          <w:rFonts w:ascii="Arial" w:hAnsi="Arial" w:cs="Arial"/>
          <w:sz w:val="22"/>
          <w:szCs w:val="22"/>
        </w:rPr>
        <w:t xml:space="preserve"> EL MANDANTE declara que no se encuentra en ninguna lista de las establecidas a nivel nacional o internacional para el control de</w:t>
      </w:r>
      <w:r w:rsidR="009A2B38">
        <w:rPr>
          <w:rFonts w:ascii="Arial" w:hAnsi="Arial" w:cs="Arial"/>
          <w:sz w:val="22"/>
          <w:szCs w:val="22"/>
        </w:rPr>
        <w:t>l</w:t>
      </w:r>
      <w:r w:rsidRPr="00AD08F5">
        <w:rPr>
          <w:rFonts w:ascii="Arial" w:hAnsi="Arial" w:cs="Arial"/>
          <w:sz w:val="22"/>
          <w:szCs w:val="22"/>
        </w:rPr>
        <w:t xml:space="preserve"> Lavado de Activos y Financiación del Terrorismo</w:t>
      </w:r>
      <w:r w:rsidR="00914EE5">
        <w:rPr>
          <w:rFonts w:ascii="Arial" w:hAnsi="Arial" w:cs="Arial"/>
          <w:sz w:val="22"/>
          <w:szCs w:val="22"/>
        </w:rPr>
        <w:t xml:space="preserve"> (LAFT)</w:t>
      </w:r>
      <w:r w:rsidRPr="00AD08F5">
        <w:rPr>
          <w:rFonts w:ascii="Arial" w:hAnsi="Arial" w:cs="Arial"/>
          <w:sz w:val="22"/>
          <w:szCs w:val="22"/>
        </w:rPr>
        <w:t xml:space="preserve">; así mismo, </w:t>
      </w:r>
      <w:r w:rsidR="002A0105">
        <w:rPr>
          <w:rFonts w:ascii="Arial" w:hAnsi="Arial" w:cs="Arial"/>
          <w:sz w:val="22"/>
          <w:szCs w:val="22"/>
        </w:rPr>
        <w:t xml:space="preserve">declara que </w:t>
      </w:r>
      <w:r w:rsidRPr="00AD08F5">
        <w:rPr>
          <w:rFonts w:ascii="Arial" w:hAnsi="Arial" w:cs="Arial"/>
          <w:sz w:val="22"/>
          <w:szCs w:val="22"/>
        </w:rPr>
        <w:t>sus accionistas, miembros de Junta Directiva o Junta de Socios, sus Representantes Legales o su Revisor Fiscal, tampoco se encuentren en dichas Listas. EL MANDANTE acepta que la inobservancia de la presente disposición podrá dar lugar a la terminación unilateral del presente contrato por parte de EL MANDATARIO.</w:t>
      </w:r>
      <w:r w:rsidR="00AD08F5">
        <w:rPr>
          <w:rFonts w:ascii="Arial" w:hAnsi="Arial" w:cs="Arial"/>
          <w:sz w:val="22"/>
          <w:szCs w:val="22"/>
        </w:rPr>
        <w:t xml:space="preserve"> </w:t>
      </w:r>
      <w:r w:rsidR="00DC3CE8" w:rsidRPr="009E46C4">
        <w:rPr>
          <w:rFonts w:ascii="Arial" w:hAnsi="Arial" w:cs="Arial"/>
          <w:b/>
          <w:bCs/>
          <w:sz w:val="22"/>
          <w:szCs w:val="22"/>
        </w:rPr>
        <w:t>DECIMA CUARTA</w:t>
      </w:r>
      <w:r w:rsidR="00DC3CE8">
        <w:rPr>
          <w:rFonts w:ascii="Arial" w:hAnsi="Arial" w:cs="Arial"/>
          <w:sz w:val="22"/>
          <w:szCs w:val="22"/>
        </w:rPr>
        <w:t xml:space="preserve">. </w:t>
      </w:r>
      <w:r w:rsidR="00DC3CE8" w:rsidRPr="009E46C4">
        <w:rPr>
          <w:rFonts w:ascii="Arial" w:hAnsi="Arial" w:cs="Arial"/>
          <w:b/>
          <w:bCs/>
          <w:sz w:val="22"/>
          <w:szCs w:val="22"/>
        </w:rPr>
        <w:t>–DECLARACIÓN DE ORIGEN DE FONDOS:</w:t>
      </w:r>
      <w:r w:rsidR="00DC3CE8" w:rsidRPr="009E46C4">
        <w:rPr>
          <w:rFonts w:ascii="Arial" w:hAnsi="Arial" w:cs="Arial"/>
          <w:sz w:val="22"/>
          <w:szCs w:val="22"/>
        </w:rPr>
        <w:t xml:space="preserve">  EL MANDANTE, con el propósito de contribuir en la prevención y control del Lavado de Activos y Financiación del Terrorismo, declara que: 1. Los recursos con los cuales la sociedad que representa legalmente fue constituida, así como los recursos con los que desarrollará su actividad  como agente del Mercado de Energía Mayorista, no provienen de ninguna actividad ilícita de las contempladas en el Código Penal Colombiano o en cualquier norma que lo modifique, adicione o sustituya. 2.No admitirá que terceros efectúen depósitos en mis cuentas con fondos de actividades ilícitas contempladas en el Código Penal Colombiano o en cualquier norma que lo modifique, adicione o sustituya</w:t>
      </w:r>
      <w:r w:rsidR="00DC3CE8">
        <w:rPr>
          <w:rFonts w:ascii="Arial" w:hAnsi="Arial" w:cs="Arial"/>
          <w:sz w:val="22"/>
          <w:szCs w:val="22"/>
        </w:rPr>
        <w:t xml:space="preserve">. </w:t>
      </w:r>
      <w:r w:rsidRPr="00AD08F5">
        <w:rPr>
          <w:rFonts w:ascii="Arial" w:hAnsi="Arial" w:cs="Arial"/>
          <w:b/>
          <w:sz w:val="22"/>
          <w:szCs w:val="22"/>
        </w:rPr>
        <w:t xml:space="preserve">DÉCIMA </w:t>
      </w:r>
      <w:r w:rsidR="00DC3CE8">
        <w:rPr>
          <w:rFonts w:ascii="Arial" w:hAnsi="Arial" w:cs="Arial"/>
          <w:b/>
          <w:sz w:val="22"/>
          <w:szCs w:val="22"/>
        </w:rPr>
        <w:t>QUINTA</w:t>
      </w:r>
      <w:r w:rsidR="00405852">
        <w:rPr>
          <w:rFonts w:ascii="Arial" w:hAnsi="Arial" w:cs="Arial"/>
          <w:b/>
          <w:sz w:val="22"/>
          <w:szCs w:val="22"/>
        </w:rPr>
        <w:t>.</w:t>
      </w:r>
      <w:r w:rsidRPr="00AD08F5">
        <w:rPr>
          <w:rFonts w:ascii="Arial" w:hAnsi="Arial" w:cs="Arial"/>
          <w:b/>
          <w:sz w:val="22"/>
          <w:szCs w:val="22"/>
        </w:rPr>
        <w:t xml:space="preserve"> –</w:t>
      </w:r>
      <w:r w:rsidR="008D44F5">
        <w:rPr>
          <w:rFonts w:ascii="Arial" w:hAnsi="Arial" w:cs="Arial"/>
          <w:b/>
          <w:sz w:val="22"/>
          <w:szCs w:val="22"/>
        </w:rPr>
        <w:t xml:space="preserve"> </w:t>
      </w:r>
      <w:r w:rsidRPr="00AD08F5">
        <w:rPr>
          <w:rFonts w:ascii="Arial" w:hAnsi="Arial" w:cs="Arial"/>
          <w:b/>
          <w:sz w:val="22"/>
          <w:szCs w:val="22"/>
        </w:rPr>
        <w:t>PROTECCIÓN DE DATOS PERSONALES</w:t>
      </w:r>
      <w:r w:rsidRPr="00AD08F5">
        <w:rPr>
          <w:rFonts w:ascii="Arial" w:hAnsi="Arial" w:cs="Arial"/>
          <w:sz w:val="22"/>
          <w:szCs w:val="22"/>
        </w:rPr>
        <w:t xml:space="preserve">: Las Partes se obligan a cumplir a cabalidad con lo dispuesto en las normas sobre protección de datos personales. En relación con los datos personales que EL MANDANTE deba suministrar a EL MANDATARIO con ocasión de la ejecución del presente contrato, el primero autoriza su tratamiento conforme las políticas que tiene EL MANDATARIO, lo que incluye el </w:t>
      </w:r>
      <w:r w:rsidRPr="00AD08F5">
        <w:rPr>
          <w:rFonts w:ascii="Arial" w:hAnsi="Arial" w:cs="Arial"/>
          <w:sz w:val="22"/>
          <w:szCs w:val="22"/>
        </w:rPr>
        <w:lastRenderedPageBreak/>
        <w:t>almacenamiento de datos a nivel nacional o internacional y en especial para la finalidad de ser contactado y/o notificado de cualquier información de interés; así mismo, EL MANDATARIO declara que en el caso que se le suministren datos personales que se requieran para la ejecución del presente contrato, entiende y acepta que en su calidad de encargado cumplirá sus propias políticas de tratamiento de datos personales y demás legislación que protege el Derecho Fundamental de Habeas Data. En este sentido</w:t>
      </w:r>
      <w:r w:rsidR="00FF5679">
        <w:rPr>
          <w:rFonts w:ascii="Arial" w:hAnsi="Arial" w:cs="Arial"/>
          <w:sz w:val="22"/>
          <w:szCs w:val="22"/>
        </w:rPr>
        <w:t>,</w:t>
      </w:r>
      <w:r w:rsidRPr="00AD08F5">
        <w:rPr>
          <w:rFonts w:ascii="Arial" w:hAnsi="Arial" w:cs="Arial"/>
          <w:sz w:val="22"/>
          <w:szCs w:val="22"/>
        </w:rPr>
        <w:t xml:space="preserve"> EL MANDATARIO se compromete a: i) No hacer ningún uso o difusión de los datos personales suministrados para ejecutar el contrato, sin contar con la debida autorización del titular de dichos datos. Dicha obligación subsistirá aún finalizada la relación contractual. ii) Conservar la información bajo las condiciones de seguridad necesarias para impedir su adulteración, pérdida, consulta, uso o acceso no autorizado o fraudulento.</w:t>
      </w:r>
      <w:r w:rsidR="00DA1596">
        <w:rPr>
          <w:rFonts w:ascii="Arial" w:hAnsi="Arial" w:cs="Arial"/>
          <w:sz w:val="22"/>
          <w:szCs w:val="22"/>
        </w:rPr>
        <w:t xml:space="preserve"> </w:t>
      </w:r>
      <w:r w:rsidR="00DA1596" w:rsidRPr="00DA1596">
        <w:rPr>
          <w:rFonts w:ascii="Arial" w:hAnsi="Arial" w:cs="Arial"/>
          <w:sz w:val="22"/>
          <w:szCs w:val="22"/>
        </w:rPr>
        <w:t>Para constancia, las partes suscriben el presente contrato en las fechas que aparecen al pie de las firmas.  La fecha del contrato será la de la última firma.</w:t>
      </w:r>
      <w:r w:rsidR="00DA1596">
        <w:rPr>
          <w:rFonts w:ascii="Arial" w:hAnsi="Arial" w:cs="Arial"/>
          <w:sz w:val="22"/>
          <w:szCs w:val="22"/>
        </w:rPr>
        <w:t xml:space="preserve"> </w:t>
      </w:r>
    </w:p>
    <w:p w14:paraId="5CEF1431" w14:textId="2515C671" w:rsidR="00CE710D" w:rsidRDefault="00CE710D" w:rsidP="00CE710D">
      <w:pPr>
        <w:pStyle w:val="Textoindependiente3"/>
        <w:spacing w:line="480" w:lineRule="exact"/>
        <w:jc w:val="both"/>
        <w:rPr>
          <w:rFonts w:ascii="Arial" w:hAnsi="Arial" w:cs="Arial"/>
          <w:sz w:val="22"/>
          <w:szCs w:val="22"/>
        </w:rPr>
      </w:pPr>
    </w:p>
    <w:p w14:paraId="47699E5A" w14:textId="77777777" w:rsidR="00183200" w:rsidRPr="007142D7" w:rsidRDefault="00183200" w:rsidP="004A371D">
      <w:pPr>
        <w:tabs>
          <w:tab w:val="left" w:pos="-720"/>
        </w:tabs>
        <w:suppressAutoHyphens/>
        <w:spacing w:line="480" w:lineRule="exact"/>
        <w:jc w:val="both"/>
        <w:rPr>
          <w:rFonts w:ascii="Arial" w:hAnsi="Arial" w:cs="Arial"/>
          <w:b/>
          <w:spacing w:val="-3"/>
          <w:sz w:val="22"/>
          <w:szCs w:val="22"/>
        </w:rPr>
      </w:pPr>
    </w:p>
    <w:p w14:paraId="616A1BFD" w14:textId="125E03F8" w:rsidR="00AE54BB" w:rsidRDefault="00AE54BB" w:rsidP="00AE54BB">
      <w:pPr>
        <w:tabs>
          <w:tab w:val="left" w:pos="-720"/>
        </w:tabs>
        <w:suppressAutoHyphens/>
        <w:spacing w:line="480" w:lineRule="exact"/>
        <w:jc w:val="both"/>
        <w:rPr>
          <w:rFonts w:ascii="Arial" w:hAnsi="Arial" w:cs="Arial"/>
          <w:b/>
          <w:spacing w:val="-3"/>
          <w:sz w:val="22"/>
          <w:szCs w:val="22"/>
        </w:rPr>
      </w:pPr>
      <w:r>
        <w:rPr>
          <w:rFonts w:ascii="Arial" w:hAnsi="Arial" w:cs="Arial"/>
          <w:b/>
          <w:spacing w:val="-3"/>
          <w:sz w:val="22"/>
          <w:szCs w:val="22"/>
        </w:rPr>
        <w:t>EL MANDANTE :</w:t>
      </w:r>
    </w:p>
    <w:p w14:paraId="3EC0918D" w14:textId="77777777" w:rsidR="00AE54BB" w:rsidRDefault="00AE54BB" w:rsidP="00AE54BB">
      <w:pPr>
        <w:tabs>
          <w:tab w:val="left" w:pos="-720"/>
        </w:tabs>
        <w:suppressAutoHyphens/>
        <w:spacing w:line="480" w:lineRule="exact"/>
        <w:jc w:val="both"/>
        <w:rPr>
          <w:rFonts w:ascii="Arial" w:hAnsi="Arial" w:cs="Arial"/>
          <w:b/>
          <w:spacing w:val="-3"/>
          <w:sz w:val="22"/>
          <w:szCs w:val="22"/>
        </w:rPr>
      </w:pPr>
    </w:p>
    <w:p w14:paraId="7C9CA37D" w14:textId="5A771D81" w:rsidR="00AE54BB" w:rsidRDefault="00AE54BB" w:rsidP="00AE54BB">
      <w:pPr>
        <w:tabs>
          <w:tab w:val="left" w:pos="-720"/>
        </w:tabs>
        <w:suppressAutoHyphens/>
        <w:spacing w:line="480" w:lineRule="exact"/>
        <w:jc w:val="both"/>
        <w:rPr>
          <w:rFonts w:ascii="Arial" w:hAnsi="Arial" w:cs="Arial"/>
          <w:b/>
          <w:spacing w:val="-3"/>
          <w:sz w:val="22"/>
          <w:szCs w:val="22"/>
        </w:rPr>
      </w:pPr>
    </w:p>
    <w:p w14:paraId="26B3C232" w14:textId="77777777" w:rsidR="002A0105" w:rsidRDefault="002A0105" w:rsidP="00AE54BB">
      <w:pPr>
        <w:tabs>
          <w:tab w:val="left" w:pos="-720"/>
        </w:tabs>
        <w:suppressAutoHyphens/>
        <w:spacing w:line="480" w:lineRule="exact"/>
        <w:jc w:val="both"/>
        <w:rPr>
          <w:rFonts w:ascii="Arial" w:hAnsi="Arial" w:cs="Arial"/>
          <w:b/>
          <w:spacing w:val="-3"/>
          <w:sz w:val="22"/>
          <w:szCs w:val="22"/>
        </w:rPr>
      </w:pPr>
    </w:p>
    <w:sdt>
      <w:sdtPr>
        <w:rPr>
          <w:rFonts w:ascii="Arial" w:hAnsi="Arial" w:cs="Arial"/>
          <w:b/>
          <w:sz w:val="22"/>
          <w:szCs w:val="22"/>
        </w:rPr>
        <w:id w:val="1456911511"/>
        <w:placeholder>
          <w:docPart w:val="DefaultPlaceholder_-1854013440"/>
        </w:placeholder>
      </w:sdtPr>
      <w:sdtEndPr/>
      <w:sdtContent>
        <w:bookmarkStart w:id="3" w:name="_GoBack" w:displacedByCustomXml="prev"/>
        <w:p w14:paraId="2038E760" w14:textId="0CB2336D" w:rsidR="00AE54BB" w:rsidRDefault="00AE54BB" w:rsidP="00AE54BB">
          <w:pPr>
            <w:tabs>
              <w:tab w:val="left" w:pos="-720"/>
            </w:tabs>
            <w:suppressAutoHyphens/>
            <w:spacing w:line="480" w:lineRule="exact"/>
            <w:jc w:val="both"/>
            <w:rPr>
              <w:rFonts w:ascii="Arial" w:hAnsi="Arial" w:cs="Arial"/>
              <w:b/>
              <w:spacing w:val="-3"/>
              <w:sz w:val="22"/>
              <w:szCs w:val="22"/>
            </w:rPr>
          </w:pPr>
          <w:r>
            <w:rPr>
              <w:rFonts w:ascii="Arial" w:hAnsi="Arial" w:cs="Arial"/>
              <w:b/>
              <w:sz w:val="22"/>
              <w:szCs w:val="22"/>
            </w:rPr>
            <w:t>(NOMBRE REPRESENTANTE LEGAL)</w:t>
          </w:r>
        </w:p>
        <w:bookmarkEnd w:id="3" w:displacedByCustomXml="next"/>
      </w:sdtContent>
    </w:sdt>
    <w:sdt>
      <w:sdtPr>
        <w:rPr>
          <w:rFonts w:ascii="Arial" w:hAnsi="Arial" w:cs="Arial"/>
          <w:b/>
          <w:spacing w:val="-3"/>
          <w:sz w:val="22"/>
          <w:szCs w:val="22"/>
        </w:rPr>
        <w:id w:val="-1973978037"/>
        <w:placeholder>
          <w:docPart w:val="DefaultPlaceholder_-1854013440"/>
        </w:placeholder>
      </w:sdtPr>
      <w:sdtEndPr/>
      <w:sdtContent>
        <w:p w14:paraId="4211162E" w14:textId="4BE256E1" w:rsidR="00AE54BB" w:rsidRDefault="00AE54BB" w:rsidP="00AE54BB">
          <w:pPr>
            <w:tabs>
              <w:tab w:val="left" w:pos="-720"/>
            </w:tabs>
            <w:suppressAutoHyphens/>
            <w:spacing w:line="480" w:lineRule="exact"/>
            <w:jc w:val="both"/>
            <w:rPr>
              <w:rFonts w:ascii="Arial" w:hAnsi="Arial" w:cs="Arial"/>
              <w:b/>
              <w:spacing w:val="-3"/>
              <w:sz w:val="22"/>
              <w:szCs w:val="22"/>
            </w:rPr>
          </w:pPr>
          <w:r>
            <w:rPr>
              <w:rFonts w:ascii="Arial" w:hAnsi="Arial" w:cs="Arial"/>
              <w:b/>
              <w:spacing w:val="-3"/>
              <w:sz w:val="22"/>
              <w:szCs w:val="22"/>
            </w:rPr>
            <w:t>REPRESENTANTE LEGAL</w:t>
          </w:r>
        </w:p>
      </w:sdtContent>
    </w:sdt>
    <w:sdt>
      <w:sdtPr>
        <w:rPr>
          <w:rFonts w:ascii="Arial" w:hAnsi="Arial" w:cs="Arial"/>
          <w:b/>
          <w:spacing w:val="-3"/>
          <w:sz w:val="22"/>
          <w:szCs w:val="22"/>
        </w:rPr>
        <w:id w:val="2004702102"/>
        <w:placeholder>
          <w:docPart w:val="DefaultPlaceholder_-1854013440"/>
        </w:placeholder>
      </w:sdtPr>
      <w:sdtEndPr/>
      <w:sdtContent>
        <w:p w14:paraId="248CC76B" w14:textId="3B4E0913" w:rsidR="00AE54BB" w:rsidRDefault="00AE54BB" w:rsidP="00AE54BB">
          <w:pPr>
            <w:tabs>
              <w:tab w:val="left" w:pos="-720"/>
            </w:tabs>
            <w:suppressAutoHyphens/>
            <w:spacing w:line="480" w:lineRule="exact"/>
            <w:jc w:val="both"/>
            <w:rPr>
              <w:rFonts w:ascii="Arial" w:hAnsi="Arial" w:cs="Arial"/>
              <w:b/>
              <w:spacing w:val="-3"/>
              <w:sz w:val="22"/>
              <w:szCs w:val="22"/>
            </w:rPr>
          </w:pPr>
          <w:r>
            <w:rPr>
              <w:rFonts w:ascii="Arial" w:hAnsi="Arial" w:cs="Arial"/>
              <w:b/>
              <w:spacing w:val="-3"/>
              <w:sz w:val="22"/>
              <w:szCs w:val="22"/>
            </w:rPr>
            <w:t>FECHA</w:t>
          </w:r>
          <w:r w:rsidR="002A0105">
            <w:rPr>
              <w:rFonts w:ascii="Arial" w:hAnsi="Arial" w:cs="Arial"/>
              <w:b/>
              <w:spacing w:val="-3"/>
              <w:sz w:val="22"/>
              <w:szCs w:val="22"/>
            </w:rPr>
            <w:t>:</w:t>
          </w:r>
          <w:r w:rsidR="00D34E67">
            <w:rPr>
              <w:rFonts w:ascii="Arial" w:hAnsi="Arial" w:cs="Arial"/>
              <w:b/>
              <w:spacing w:val="-3"/>
              <w:sz w:val="22"/>
              <w:szCs w:val="22"/>
            </w:rPr>
            <w:t xml:space="preserve"> </w:t>
          </w:r>
          <w:proofErr w:type="spellStart"/>
          <w:r w:rsidR="00D34E67">
            <w:rPr>
              <w:rFonts w:ascii="Arial" w:hAnsi="Arial" w:cs="Arial"/>
              <w:b/>
              <w:spacing w:val="-3"/>
              <w:sz w:val="22"/>
              <w:szCs w:val="22"/>
            </w:rPr>
            <w:t>dd</w:t>
          </w:r>
          <w:proofErr w:type="spellEnd"/>
          <w:r w:rsidR="00D34E67">
            <w:rPr>
              <w:rFonts w:ascii="Arial" w:hAnsi="Arial" w:cs="Arial"/>
              <w:b/>
              <w:spacing w:val="-3"/>
              <w:sz w:val="22"/>
              <w:szCs w:val="22"/>
            </w:rPr>
            <w:t>/mm/</w:t>
          </w:r>
          <w:proofErr w:type="spellStart"/>
          <w:r w:rsidR="00D34E67">
            <w:rPr>
              <w:rFonts w:ascii="Arial" w:hAnsi="Arial" w:cs="Arial"/>
              <w:b/>
              <w:spacing w:val="-3"/>
              <w:sz w:val="22"/>
              <w:szCs w:val="22"/>
            </w:rPr>
            <w:t>aaaa</w:t>
          </w:r>
          <w:proofErr w:type="spellEnd"/>
        </w:p>
      </w:sdtContent>
    </w:sdt>
    <w:p w14:paraId="47CB0C24" w14:textId="592DB3F5" w:rsidR="00AE54BB" w:rsidRDefault="00AE54BB" w:rsidP="00AE54BB">
      <w:pPr>
        <w:tabs>
          <w:tab w:val="left" w:pos="-720"/>
        </w:tabs>
        <w:suppressAutoHyphens/>
        <w:spacing w:line="480" w:lineRule="exact"/>
        <w:jc w:val="both"/>
        <w:rPr>
          <w:rFonts w:ascii="Arial" w:hAnsi="Arial" w:cs="Arial"/>
          <w:b/>
          <w:spacing w:val="-3"/>
          <w:sz w:val="22"/>
          <w:szCs w:val="22"/>
        </w:rPr>
      </w:pPr>
    </w:p>
    <w:p w14:paraId="495D95E5" w14:textId="264C4E81" w:rsidR="002A0105" w:rsidRDefault="002A0105" w:rsidP="00AE54BB">
      <w:pPr>
        <w:tabs>
          <w:tab w:val="left" w:pos="-720"/>
        </w:tabs>
        <w:suppressAutoHyphens/>
        <w:spacing w:line="480" w:lineRule="exact"/>
        <w:jc w:val="both"/>
        <w:rPr>
          <w:rFonts w:ascii="Arial" w:hAnsi="Arial" w:cs="Arial"/>
          <w:b/>
          <w:spacing w:val="-3"/>
          <w:sz w:val="22"/>
          <w:szCs w:val="22"/>
        </w:rPr>
      </w:pPr>
    </w:p>
    <w:p w14:paraId="586C7C4F" w14:textId="77777777" w:rsidR="002A0105" w:rsidRDefault="002A0105" w:rsidP="00AE54BB">
      <w:pPr>
        <w:tabs>
          <w:tab w:val="left" w:pos="-720"/>
        </w:tabs>
        <w:suppressAutoHyphens/>
        <w:spacing w:line="480" w:lineRule="exact"/>
        <w:jc w:val="both"/>
        <w:rPr>
          <w:rFonts w:ascii="Arial" w:hAnsi="Arial" w:cs="Arial"/>
          <w:b/>
          <w:spacing w:val="-3"/>
          <w:sz w:val="22"/>
          <w:szCs w:val="22"/>
        </w:rPr>
      </w:pPr>
    </w:p>
    <w:p w14:paraId="539DAABA" w14:textId="77777777" w:rsidR="00AE54BB" w:rsidRDefault="00AE54BB" w:rsidP="00AE54BB">
      <w:pPr>
        <w:tabs>
          <w:tab w:val="left" w:pos="-720"/>
        </w:tabs>
        <w:suppressAutoHyphens/>
        <w:spacing w:line="480" w:lineRule="exact"/>
        <w:jc w:val="both"/>
        <w:rPr>
          <w:rFonts w:ascii="Arial" w:hAnsi="Arial" w:cs="Arial"/>
          <w:b/>
          <w:spacing w:val="-3"/>
          <w:sz w:val="22"/>
          <w:szCs w:val="22"/>
        </w:rPr>
      </w:pPr>
    </w:p>
    <w:p w14:paraId="62AB7FC1" w14:textId="3BCAFBEA" w:rsidR="00AE54BB" w:rsidRDefault="00AE54BB" w:rsidP="00AE54BB">
      <w:pPr>
        <w:tabs>
          <w:tab w:val="left" w:pos="-720"/>
        </w:tabs>
        <w:suppressAutoHyphens/>
        <w:spacing w:line="480" w:lineRule="exact"/>
        <w:jc w:val="both"/>
        <w:rPr>
          <w:rFonts w:ascii="Arial" w:hAnsi="Arial" w:cs="Arial"/>
          <w:b/>
          <w:spacing w:val="-3"/>
          <w:sz w:val="22"/>
          <w:szCs w:val="22"/>
        </w:rPr>
      </w:pPr>
      <w:r>
        <w:rPr>
          <w:rFonts w:ascii="Arial" w:hAnsi="Arial" w:cs="Arial"/>
          <w:b/>
          <w:spacing w:val="-3"/>
          <w:sz w:val="22"/>
          <w:szCs w:val="22"/>
        </w:rPr>
        <w:t>EL MANDATARIO:</w:t>
      </w:r>
    </w:p>
    <w:p w14:paraId="6850F550" w14:textId="77777777" w:rsidR="00AE54BB" w:rsidRDefault="00AE54BB" w:rsidP="00AE54BB">
      <w:pPr>
        <w:spacing w:line="360" w:lineRule="auto"/>
        <w:jc w:val="both"/>
        <w:rPr>
          <w:rFonts w:ascii="Arial" w:hAnsi="Arial" w:cs="Arial"/>
          <w:b/>
          <w:bCs/>
          <w:sz w:val="22"/>
          <w:szCs w:val="22"/>
          <w:lang w:val="es-CO"/>
        </w:rPr>
      </w:pPr>
    </w:p>
    <w:p w14:paraId="04DFF4FA" w14:textId="77777777" w:rsidR="00AE54BB" w:rsidRDefault="00AE54BB" w:rsidP="00AE54BB">
      <w:pPr>
        <w:spacing w:line="360" w:lineRule="auto"/>
        <w:jc w:val="both"/>
        <w:rPr>
          <w:rFonts w:ascii="Arial" w:hAnsi="Arial" w:cs="Arial"/>
          <w:b/>
          <w:bCs/>
          <w:sz w:val="22"/>
          <w:szCs w:val="22"/>
          <w:lang w:val="es-CO"/>
        </w:rPr>
      </w:pPr>
    </w:p>
    <w:p w14:paraId="1EC5D86A" w14:textId="77777777" w:rsidR="00AE54BB" w:rsidRDefault="00AE54BB" w:rsidP="00AE54BB">
      <w:pPr>
        <w:spacing w:line="360" w:lineRule="auto"/>
        <w:jc w:val="both"/>
        <w:rPr>
          <w:rFonts w:ascii="Arial" w:hAnsi="Arial" w:cs="Arial"/>
          <w:b/>
          <w:bCs/>
          <w:sz w:val="22"/>
          <w:szCs w:val="22"/>
          <w:lang w:val="es-CO"/>
        </w:rPr>
      </w:pPr>
    </w:p>
    <w:p w14:paraId="270C19D3" w14:textId="77777777" w:rsidR="00AE54BB" w:rsidRDefault="00AE54BB" w:rsidP="00AE54BB">
      <w:pPr>
        <w:spacing w:line="360" w:lineRule="auto"/>
        <w:jc w:val="both"/>
        <w:rPr>
          <w:rFonts w:ascii="Arial" w:hAnsi="Arial" w:cs="Arial"/>
          <w:b/>
          <w:bCs/>
          <w:sz w:val="22"/>
          <w:szCs w:val="22"/>
          <w:lang w:val="es-CO"/>
        </w:rPr>
      </w:pPr>
    </w:p>
    <w:p w14:paraId="164779CA" w14:textId="77777777" w:rsidR="00AE54BB" w:rsidRDefault="00AE54BB" w:rsidP="00AE54BB">
      <w:pPr>
        <w:spacing w:line="360" w:lineRule="auto"/>
        <w:jc w:val="both"/>
        <w:rPr>
          <w:rFonts w:ascii="Arial" w:hAnsi="Arial" w:cs="Arial"/>
          <w:b/>
          <w:bCs/>
          <w:sz w:val="22"/>
          <w:szCs w:val="22"/>
          <w:lang w:val="es-CO"/>
        </w:rPr>
      </w:pPr>
      <w:r>
        <w:rPr>
          <w:rFonts w:ascii="Arial" w:hAnsi="Arial" w:cs="Arial"/>
          <w:b/>
          <w:bCs/>
          <w:sz w:val="22"/>
          <w:szCs w:val="22"/>
          <w:lang w:val="es-CO"/>
        </w:rPr>
        <w:t>CECILIA INÉS MAYA OCHOA</w:t>
      </w:r>
    </w:p>
    <w:p w14:paraId="4F17EE75" w14:textId="77777777" w:rsidR="00AE54BB" w:rsidRDefault="00AE54BB" w:rsidP="00AE54BB">
      <w:pPr>
        <w:spacing w:line="360" w:lineRule="auto"/>
        <w:jc w:val="both"/>
        <w:rPr>
          <w:rFonts w:ascii="Arial" w:hAnsi="Arial" w:cs="Arial"/>
          <w:b/>
          <w:bCs/>
          <w:sz w:val="22"/>
          <w:szCs w:val="22"/>
          <w:lang w:val="es-CO"/>
        </w:rPr>
      </w:pPr>
      <w:r>
        <w:rPr>
          <w:rFonts w:ascii="Arial" w:hAnsi="Arial" w:cs="Arial"/>
          <w:b/>
          <w:bCs/>
          <w:sz w:val="22"/>
          <w:szCs w:val="22"/>
          <w:lang w:val="es-CO"/>
        </w:rPr>
        <w:t>REPRESENTANTE LEGAL PARA ASUNTOS DEL MERCADO DE ENERGÍA</w:t>
      </w:r>
    </w:p>
    <w:p w14:paraId="6423E18F" w14:textId="77777777" w:rsidR="00AE54BB" w:rsidRDefault="00AE54BB" w:rsidP="00AE54BB">
      <w:pPr>
        <w:spacing w:line="360" w:lineRule="auto"/>
        <w:jc w:val="both"/>
        <w:rPr>
          <w:rFonts w:ascii="Arial" w:hAnsi="Arial" w:cs="Arial"/>
          <w:b/>
          <w:sz w:val="22"/>
          <w:szCs w:val="22"/>
          <w:lang w:val="es-CO"/>
        </w:rPr>
      </w:pPr>
      <w:r>
        <w:rPr>
          <w:rFonts w:ascii="Arial" w:hAnsi="Arial" w:cs="Arial"/>
          <w:b/>
          <w:sz w:val="22"/>
          <w:szCs w:val="22"/>
          <w:lang w:val="es-CO"/>
        </w:rPr>
        <w:t>FECHA:</w:t>
      </w:r>
    </w:p>
    <w:p w14:paraId="4F9109BC" w14:textId="77777777" w:rsidR="00AE54BB" w:rsidRDefault="00AE54BB" w:rsidP="00AE54BB">
      <w:pPr>
        <w:spacing w:line="360" w:lineRule="auto"/>
        <w:jc w:val="both"/>
        <w:rPr>
          <w:rFonts w:ascii="Arial" w:hAnsi="Arial" w:cs="Arial"/>
          <w:sz w:val="22"/>
          <w:szCs w:val="22"/>
          <w:lang w:val="es-CO"/>
        </w:rPr>
      </w:pPr>
    </w:p>
    <w:p w14:paraId="156C6E78" w14:textId="71D3B23F" w:rsidR="00183200" w:rsidRPr="007142D7" w:rsidRDefault="00183200" w:rsidP="00AE54BB">
      <w:pPr>
        <w:tabs>
          <w:tab w:val="left" w:pos="-720"/>
        </w:tabs>
        <w:suppressAutoHyphens/>
        <w:spacing w:line="480" w:lineRule="exact"/>
        <w:jc w:val="both"/>
        <w:rPr>
          <w:rFonts w:ascii="Arial" w:hAnsi="Arial" w:cs="Arial"/>
          <w:sz w:val="22"/>
          <w:szCs w:val="22"/>
          <w:lang w:val="es-CO"/>
        </w:rPr>
      </w:pPr>
    </w:p>
    <w:sectPr w:rsidR="00183200" w:rsidRPr="007142D7" w:rsidSect="00334216">
      <w:headerReference w:type="default" r:id="rId11"/>
      <w:footerReference w:type="default" r:id="rId12"/>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F49E1" w14:textId="77777777" w:rsidR="002C3E3A" w:rsidRDefault="002C3E3A" w:rsidP="002A5328">
      <w:r>
        <w:separator/>
      </w:r>
    </w:p>
  </w:endnote>
  <w:endnote w:type="continuationSeparator" w:id="0">
    <w:p w14:paraId="18468525" w14:textId="77777777" w:rsidR="002C3E3A" w:rsidRDefault="002C3E3A" w:rsidP="002A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36285"/>
      <w:docPartObj>
        <w:docPartGallery w:val="Page Numbers (Bottom of Page)"/>
        <w:docPartUnique/>
      </w:docPartObj>
    </w:sdtPr>
    <w:sdtEndPr/>
    <w:sdtContent>
      <w:p w14:paraId="07868BAD" w14:textId="27AA733D" w:rsidR="00051CFA" w:rsidRDefault="00051CFA">
        <w:pPr>
          <w:pStyle w:val="Piedepgina"/>
          <w:jc w:val="center"/>
        </w:pPr>
        <w:r>
          <w:fldChar w:fldCharType="begin"/>
        </w:r>
        <w:r>
          <w:instrText>PAGE   \* MERGEFORMAT</w:instrText>
        </w:r>
        <w:r>
          <w:fldChar w:fldCharType="separate"/>
        </w:r>
        <w:r>
          <w:t>2</w:t>
        </w:r>
        <w:r>
          <w:fldChar w:fldCharType="end"/>
        </w:r>
      </w:p>
    </w:sdtContent>
  </w:sdt>
  <w:p w14:paraId="79D67B75" w14:textId="77777777" w:rsidR="002A5328" w:rsidRDefault="002A53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5E685" w14:textId="77777777" w:rsidR="002C3E3A" w:rsidRDefault="002C3E3A" w:rsidP="002A5328">
      <w:r>
        <w:separator/>
      </w:r>
    </w:p>
  </w:footnote>
  <w:footnote w:type="continuationSeparator" w:id="0">
    <w:p w14:paraId="613E4344" w14:textId="77777777" w:rsidR="002C3E3A" w:rsidRDefault="002C3E3A" w:rsidP="002A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4D68" w14:textId="10DF7296" w:rsidR="002A5328" w:rsidRDefault="002A5328">
    <w:pPr>
      <w:pStyle w:val="Encabezado"/>
    </w:pPr>
    <w:r>
      <w:rPr>
        <w:noProof/>
      </w:rPr>
      <w:drawing>
        <wp:anchor distT="0" distB="0" distL="114300" distR="114300" simplePos="0" relativeHeight="251659264" behindDoc="1" locked="0" layoutInCell="1" allowOverlap="1" wp14:anchorId="797264A1" wp14:editId="0D155D12">
          <wp:simplePos x="0" y="0"/>
          <wp:positionH relativeFrom="page">
            <wp:align>right</wp:align>
          </wp:positionH>
          <wp:positionV relativeFrom="paragraph">
            <wp:posOffset>-438785</wp:posOffset>
          </wp:positionV>
          <wp:extent cx="7772400" cy="10058400"/>
          <wp:effectExtent l="0" t="0" r="0" b="0"/>
          <wp:wrapNone/>
          <wp:docPr id="1" name="Imagen 1" descr="Macintosh HD:Users:casaingenia12:Desktop:hojaMembreteXM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aingenia12:Desktop:hojaMembreteXMc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319AC"/>
    <w:multiLevelType w:val="hybridMultilevel"/>
    <w:tmpl w:val="22B0464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6917C87"/>
    <w:multiLevelType w:val="hybridMultilevel"/>
    <w:tmpl w:val="2AD0C8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D609DE"/>
    <w:multiLevelType w:val="multilevel"/>
    <w:tmpl w:val="4FE0D16A"/>
    <w:lvl w:ilvl="0">
      <w:numFmt w:val="decimal"/>
      <w:pStyle w:val="Ttulo"/>
      <w:lvlText w:val="%1."/>
      <w:lvlJc w:val="left"/>
      <w:pPr>
        <w:ind w:left="720" w:hanging="360"/>
      </w:pPr>
      <w:rPr>
        <w:rFonts w:hint="default"/>
      </w:rPr>
    </w:lvl>
    <w:lvl w:ilvl="1">
      <w:start w:val="1"/>
      <w:numFmt w:val="decimal"/>
      <w:pStyle w:val="Ttulo1"/>
      <w:lvlText w:val="%1.%2"/>
      <w:lvlJc w:val="left"/>
      <w:pPr>
        <w:ind w:left="1080" w:hanging="720"/>
      </w:p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2"/>
  </w:num>
  <w:num w:numId="2">
    <w:abstractNumId w:val="2"/>
  </w:num>
  <w:num w:numId="3">
    <w:abstractNumId w:val="2"/>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MMc74wCo3D8w+SeFpaYEMHFFNCGUvKWlWxKcHiBp6opajMa3ug+FPsxUK1T60U/b4bhjlIbuTyhci56DYuHw==" w:salt="NWTYNQEck6k4qYjyWqX1m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6A"/>
    <w:rsid w:val="00003187"/>
    <w:rsid w:val="00004D73"/>
    <w:rsid w:val="000139A2"/>
    <w:rsid w:val="00024EA7"/>
    <w:rsid w:val="00045BC0"/>
    <w:rsid w:val="00051CFA"/>
    <w:rsid w:val="00060271"/>
    <w:rsid w:val="0006468D"/>
    <w:rsid w:val="00067AB8"/>
    <w:rsid w:val="00096CA2"/>
    <w:rsid w:val="000A3D52"/>
    <w:rsid w:val="000C67E0"/>
    <w:rsid w:val="000D1DBD"/>
    <w:rsid w:val="000E60CE"/>
    <w:rsid w:val="00143E23"/>
    <w:rsid w:val="00151821"/>
    <w:rsid w:val="00152A1E"/>
    <w:rsid w:val="001537D1"/>
    <w:rsid w:val="00176A71"/>
    <w:rsid w:val="00183200"/>
    <w:rsid w:val="001A09FD"/>
    <w:rsid w:val="001A33A1"/>
    <w:rsid w:val="001B51F0"/>
    <w:rsid w:val="001B7BA3"/>
    <w:rsid w:val="001E0823"/>
    <w:rsid w:val="00212BC3"/>
    <w:rsid w:val="002226F9"/>
    <w:rsid w:val="002465AF"/>
    <w:rsid w:val="002545E2"/>
    <w:rsid w:val="0026156A"/>
    <w:rsid w:val="00277075"/>
    <w:rsid w:val="002843A8"/>
    <w:rsid w:val="002A0105"/>
    <w:rsid w:val="002A5328"/>
    <w:rsid w:val="002A7454"/>
    <w:rsid w:val="002B7BF5"/>
    <w:rsid w:val="002C3E3A"/>
    <w:rsid w:val="002C4136"/>
    <w:rsid w:val="003004FD"/>
    <w:rsid w:val="00304D10"/>
    <w:rsid w:val="003071F7"/>
    <w:rsid w:val="00317DF9"/>
    <w:rsid w:val="00325032"/>
    <w:rsid w:val="00334216"/>
    <w:rsid w:val="00341248"/>
    <w:rsid w:val="003505D2"/>
    <w:rsid w:val="00362190"/>
    <w:rsid w:val="00363521"/>
    <w:rsid w:val="003A49B3"/>
    <w:rsid w:val="003A537D"/>
    <w:rsid w:val="003C4744"/>
    <w:rsid w:val="003D6F73"/>
    <w:rsid w:val="00405852"/>
    <w:rsid w:val="0042059C"/>
    <w:rsid w:val="004347CF"/>
    <w:rsid w:val="004524CC"/>
    <w:rsid w:val="00466B52"/>
    <w:rsid w:val="00476558"/>
    <w:rsid w:val="0049042E"/>
    <w:rsid w:val="0049402C"/>
    <w:rsid w:val="0049646C"/>
    <w:rsid w:val="004A371D"/>
    <w:rsid w:val="004A5250"/>
    <w:rsid w:val="004B4A8B"/>
    <w:rsid w:val="004C4312"/>
    <w:rsid w:val="004D2942"/>
    <w:rsid w:val="004E3B7A"/>
    <w:rsid w:val="00513C7C"/>
    <w:rsid w:val="00516DE3"/>
    <w:rsid w:val="0052552C"/>
    <w:rsid w:val="00546425"/>
    <w:rsid w:val="00595792"/>
    <w:rsid w:val="005D0C01"/>
    <w:rsid w:val="005E761A"/>
    <w:rsid w:val="005F3AA0"/>
    <w:rsid w:val="005F6C72"/>
    <w:rsid w:val="00613A57"/>
    <w:rsid w:val="0062179E"/>
    <w:rsid w:val="00622A84"/>
    <w:rsid w:val="00623DDD"/>
    <w:rsid w:val="0062468E"/>
    <w:rsid w:val="0065363F"/>
    <w:rsid w:val="00662DD0"/>
    <w:rsid w:val="0067625B"/>
    <w:rsid w:val="00690351"/>
    <w:rsid w:val="0069426A"/>
    <w:rsid w:val="006A62EE"/>
    <w:rsid w:val="006A6D84"/>
    <w:rsid w:val="006B3335"/>
    <w:rsid w:val="006D6B13"/>
    <w:rsid w:val="006E2CEA"/>
    <w:rsid w:val="007142D7"/>
    <w:rsid w:val="007413F8"/>
    <w:rsid w:val="00786BAF"/>
    <w:rsid w:val="007A665A"/>
    <w:rsid w:val="007B7953"/>
    <w:rsid w:val="007C1F47"/>
    <w:rsid w:val="007C5280"/>
    <w:rsid w:val="007D4E15"/>
    <w:rsid w:val="007E5E45"/>
    <w:rsid w:val="00801F99"/>
    <w:rsid w:val="008233B3"/>
    <w:rsid w:val="00840379"/>
    <w:rsid w:val="008723DC"/>
    <w:rsid w:val="00875B16"/>
    <w:rsid w:val="00880334"/>
    <w:rsid w:val="0089339B"/>
    <w:rsid w:val="00897B98"/>
    <w:rsid w:val="008A635D"/>
    <w:rsid w:val="008B22DF"/>
    <w:rsid w:val="008B7801"/>
    <w:rsid w:val="008D44F5"/>
    <w:rsid w:val="008D5224"/>
    <w:rsid w:val="009041D8"/>
    <w:rsid w:val="00914EE5"/>
    <w:rsid w:val="00922E3B"/>
    <w:rsid w:val="00960658"/>
    <w:rsid w:val="00966478"/>
    <w:rsid w:val="009708DD"/>
    <w:rsid w:val="00983656"/>
    <w:rsid w:val="00986E5F"/>
    <w:rsid w:val="0099634E"/>
    <w:rsid w:val="009A2B38"/>
    <w:rsid w:val="009A63C0"/>
    <w:rsid w:val="009B106D"/>
    <w:rsid w:val="009B45F4"/>
    <w:rsid w:val="009B6D2F"/>
    <w:rsid w:val="009C104F"/>
    <w:rsid w:val="009C287A"/>
    <w:rsid w:val="009D536F"/>
    <w:rsid w:val="009F44E1"/>
    <w:rsid w:val="00A04969"/>
    <w:rsid w:val="00A06FD0"/>
    <w:rsid w:val="00A117E9"/>
    <w:rsid w:val="00A12E53"/>
    <w:rsid w:val="00A50559"/>
    <w:rsid w:val="00A73A46"/>
    <w:rsid w:val="00A74148"/>
    <w:rsid w:val="00AA74FE"/>
    <w:rsid w:val="00AB5DF8"/>
    <w:rsid w:val="00AC2744"/>
    <w:rsid w:val="00AD08F5"/>
    <w:rsid w:val="00AE54BB"/>
    <w:rsid w:val="00AE6C5A"/>
    <w:rsid w:val="00AF12E5"/>
    <w:rsid w:val="00AF5515"/>
    <w:rsid w:val="00B06400"/>
    <w:rsid w:val="00B13CE7"/>
    <w:rsid w:val="00B175F5"/>
    <w:rsid w:val="00B63D6C"/>
    <w:rsid w:val="00B8168B"/>
    <w:rsid w:val="00BA419D"/>
    <w:rsid w:val="00BA56E0"/>
    <w:rsid w:val="00BE0B8F"/>
    <w:rsid w:val="00BE50ED"/>
    <w:rsid w:val="00BF009B"/>
    <w:rsid w:val="00BF14E9"/>
    <w:rsid w:val="00C06439"/>
    <w:rsid w:val="00C4266D"/>
    <w:rsid w:val="00C703B8"/>
    <w:rsid w:val="00C73EC7"/>
    <w:rsid w:val="00C75EB8"/>
    <w:rsid w:val="00C87D69"/>
    <w:rsid w:val="00C91711"/>
    <w:rsid w:val="00C9756B"/>
    <w:rsid w:val="00CA0DC8"/>
    <w:rsid w:val="00CA75EA"/>
    <w:rsid w:val="00CE710D"/>
    <w:rsid w:val="00CF176D"/>
    <w:rsid w:val="00D031D4"/>
    <w:rsid w:val="00D15AEF"/>
    <w:rsid w:val="00D34E67"/>
    <w:rsid w:val="00D556DD"/>
    <w:rsid w:val="00D826A1"/>
    <w:rsid w:val="00D95CB8"/>
    <w:rsid w:val="00DA1596"/>
    <w:rsid w:val="00DC3CE8"/>
    <w:rsid w:val="00DC54C3"/>
    <w:rsid w:val="00DE4884"/>
    <w:rsid w:val="00DF2041"/>
    <w:rsid w:val="00E163DC"/>
    <w:rsid w:val="00E1748D"/>
    <w:rsid w:val="00E522C3"/>
    <w:rsid w:val="00E575D8"/>
    <w:rsid w:val="00E607DE"/>
    <w:rsid w:val="00E70575"/>
    <w:rsid w:val="00E95776"/>
    <w:rsid w:val="00EA2E5C"/>
    <w:rsid w:val="00EA61E0"/>
    <w:rsid w:val="00EB12A2"/>
    <w:rsid w:val="00ED5D34"/>
    <w:rsid w:val="00EF502D"/>
    <w:rsid w:val="00F00B0A"/>
    <w:rsid w:val="00F118D8"/>
    <w:rsid w:val="00F13131"/>
    <w:rsid w:val="00F163E1"/>
    <w:rsid w:val="00F26D7A"/>
    <w:rsid w:val="00F457E5"/>
    <w:rsid w:val="00F6317B"/>
    <w:rsid w:val="00F82218"/>
    <w:rsid w:val="00F966D4"/>
    <w:rsid w:val="00FA5DBC"/>
    <w:rsid w:val="00FB76EB"/>
    <w:rsid w:val="00FD264F"/>
    <w:rsid w:val="00FD3830"/>
    <w:rsid w:val="00FF2A12"/>
    <w:rsid w:val="00FF5679"/>
    <w:rsid w:val="384C4469"/>
    <w:rsid w:val="44DC563C"/>
    <w:rsid w:val="5F87FBB6"/>
    <w:rsid w:val="6860F96B"/>
    <w:rsid w:val="6C76C1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D5EAB"/>
  <w15:docId w15:val="{1104EFB5-4FE1-45EC-B59D-5D2FECF4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334"/>
    <w:rPr>
      <w:sz w:val="24"/>
      <w:szCs w:val="24"/>
      <w:lang w:val="es-ES" w:eastAsia="es-ES"/>
    </w:rPr>
  </w:style>
  <w:style w:type="paragraph" w:styleId="Ttulo1">
    <w:name w:val="heading 1"/>
    <w:basedOn w:val="Normal"/>
    <w:next w:val="Normal"/>
    <w:link w:val="Ttulo1Car"/>
    <w:uiPriority w:val="9"/>
    <w:qFormat/>
    <w:rsid w:val="00880334"/>
    <w:pPr>
      <w:numPr>
        <w:ilvl w:val="1"/>
        <w:numId w:val="4"/>
      </w:numPr>
      <w:spacing w:after="200" w:line="276" w:lineRule="auto"/>
      <w:outlineLvl w:val="0"/>
    </w:pPr>
    <w:rPr>
      <w:rFonts w:ascii="Verdana" w:eastAsia="Trebuchet MS" w:hAnsi="Verdana"/>
      <w:b/>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80334"/>
    <w:rPr>
      <w:rFonts w:ascii="Verdana" w:eastAsia="Trebuchet MS" w:hAnsi="Verdana"/>
      <w:b/>
      <w:sz w:val="24"/>
      <w:szCs w:val="24"/>
      <w:lang w:val="es-ES" w:eastAsia="en-US"/>
    </w:rPr>
  </w:style>
  <w:style w:type="paragraph" w:styleId="Ttulo">
    <w:name w:val="Title"/>
    <w:basedOn w:val="Prrafodelista"/>
    <w:next w:val="Normal"/>
    <w:link w:val="TtuloCar"/>
    <w:uiPriority w:val="10"/>
    <w:qFormat/>
    <w:rsid w:val="00880334"/>
    <w:pPr>
      <w:numPr>
        <w:numId w:val="4"/>
      </w:numPr>
      <w:spacing w:before="160" w:after="160" w:line="160" w:lineRule="atLeast"/>
    </w:pPr>
    <w:rPr>
      <w:rFonts w:ascii="Verdana" w:eastAsia="Trebuchet MS" w:hAnsi="Verdana"/>
      <w:b/>
      <w:sz w:val="26"/>
      <w:szCs w:val="26"/>
      <w:lang w:val="es-ES"/>
    </w:rPr>
  </w:style>
  <w:style w:type="character" w:customStyle="1" w:styleId="TtuloCar">
    <w:name w:val="Título Car"/>
    <w:link w:val="Ttulo"/>
    <w:uiPriority w:val="10"/>
    <w:rsid w:val="00880334"/>
    <w:rPr>
      <w:rFonts w:ascii="Verdana" w:eastAsia="Trebuchet MS" w:hAnsi="Verdana"/>
      <w:b/>
      <w:sz w:val="26"/>
      <w:szCs w:val="26"/>
      <w:lang w:val="es-ES" w:eastAsia="en-US"/>
    </w:rPr>
  </w:style>
  <w:style w:type="paragraph" w:styleId="Prrafodelista">
    <w:name w:val="List Paragraph"/>
    <w:basedOn w:val="Normal"/>
    <w:uiPriority w:val="34"/>
    <w:qFormat/>
    <w:rsid w:val="00880334"/>
    <w:pPr>
      <w:spacing w:line="240" w:lineRule="atLeast"/>
      <w:ind w:left="720"/>
      <w:contextualSpacing/>
      <w:jc w:val="both"/>
    </w:pPr>
    <w:rPr>
      <w:rFonts w:ascii="Calibri" w:eastAsia="Calibri" w:hAnsi="Calibri"/>
      <w:sz w:val="22"/>
      <w:szCs w:val="22"/>
      <w:lang w:val="es-CO" w:eastAsia="en-US"/>
    </w:rPr>
  </w:style>
  <w:style w:type="character" w:styleId="Ttulodellibro">
    <w:name w:val="Book Title"/>
    <w:uiPriority w:val="33"/>
    <w:qFormat/>
    <w:rsid w:val="00880334"/>
    <w:rPr>
      <w:b/>
      <w:bCs/>
      <w:smallCaps/>
      <w:spacing w:val="5"/>
    </w:rPr>
  </w:style>
  <w:style w:type="character" w:styleId="Textoennegrita">
    <w:name w:val="Strong"/>
    <w:qFormat/>
    <w:rsid w:val="00880334"/>
    <w:rPr>
      <w:b/>
      <w:bCs/>
    </w:rPr>
  </w:style>
  <w:style w:type="paragraph" w:styleId="Sinespaciado">
    <w:name w:val="No Spacing"/>
    <w:uiPriority w:val="1"/>
    <w:qFormat/>
    <w:rsid w:val="00880334"/>
    <w:rPr>
      <w:sz w:val="24"/>
      <w:szCs w:val="24"/>
      <w:lang w:val="es-ES" w:eastAsia="es-ES"/>
    </w:rPr>
  </w:style>
  <w:style w:type="paragraph" w:styleId="Textoindependiente">
    <w:name w:val="Body Text"/>
    <w:basedOn w:val="Normal"/>
    <w:link w:val="TextoindependienteCar"/>
    <w:rsid w:val="0069426A"/>
    <w:pPr>
      <w:tabs>
        <w:tab w:val="left" w:pos="-720"/>
        <w:tab w:val="left" w:pos="426"/>
        <w:tab w:val="left" w:pos="7230"/>
        <w:tab w:val="left" w:pos="8505"/>
      </w:tabs>
      <w:suppressAutoHyphens/>
      <w:spacing w:line="408" w:lineRule="auto"/>
      <w:jc w:val="both"/>
    </w:pPr>
    <w:rPr>
      <w:rFonts w:ascii="Arial" w:hAnsi="Arial"/>
      <w:b/>
      <w:spacing w:val="-3"/>
      <w:szCs w:val="20"/>
      <w:lang w:val="es-CO"/>
    </w:rPr>
  </w:style>
  <w:style w:type="character" w:customStyle="1" w:styleId="TextoindependienteCar">
    <w:name w:val="Texto independiente Car"/>
    <w:link w:val="Textoindependiente"/>
    <w:rsid w:val="0069426A"/>
    <w:rPr>
      <w:rFonts w:ascii="Arial" w:hAnsi="Arial"/>
      <w:b/>
      <w:spacing w:val="-3"/>
      <w:sz w:val="24"/>
      <w:lang w:eastAsia="es-ES"/>
    </w:rPr>
  </w:style>
  <w:style w:type="character" w:styleId="Refdecomentario">
    <w:name w:val="annotation reference"/>
    <w:rsid w:val="0069426A"/>
    <w:rPr>
      <w:sz w:val="16"/>
      <w:szCs w:val="16"/>
    </w:rPr>
  </w:style>
  <w:style w:type="paragraph" w:styleId="Textocomentario">
    <w:name w:val="annotation text"/>
    <w:basedOn w:val="Normal"/>
    <w:link w:val="TextocomentarioCar"/>
    <w:rsid w:val="0069426A"/>
    <w:rPr>
      <w:rFonts w:ascii="Arial" w:hAnsi="Arial"/>
      <w:sz w:val="20"/>
      <w:szCs w:val="20"/>
      <w:lang w:val="es-CO"/>
    </w:rPr>
  </w:style>
  <w:style w:type="character" w:customStyle="1" w:styleId="TextocomentarioCar">
    <w:name w:val="Texto comentario Car"/>
    <w:link w:val="Textocomentario"/>
    <w:rsid w:val="0069426A"/>
    <w:rPr>
      <w:rFonts w:ascii="Arial" w:hAnsi="Arial"/>
      <w:lang w:eastAsia="es-ES"/>
    </w:rPr>
  </w:style>
  <w:style w:type="paragraph" w:styleId="Textodeglobo">
    <w:name w:val="Balloon Text"/>
    <w:basedOn w:val="Normal"/>
    <w:link w:val="TextodegloboCar"/>
    <w:uiPriority w:val="99"/>
    <w:semiHidden/>
    <w:unhideWhenUsed/>
    <w:rsid w:val="0069426A"/>
    <w:rPr>
      <w:rFonts w:ascii="Tahoma" w:hAnsi="Tahoma" w:cs="Tahoma"/>
      <w:sz w:val="16"/>
      <w:szCs w:val="16"/>
    </w:rPr>
  </w:style>
  <w:style w:type="character" w:customStyle="1" w:styleId="TextodegloboCar">
    <w:name w:val="Texto de globo Car"/>
    <w:link w:val="Textodeglobo"/>
    <w:uiPriority w:val="99"/>
    <w:semiHidden/>
    <w:rsid w:val="0069426A"/>
    <w:rPr>
      <w:rFonts w:ascii="Tahoma" w:hAnsi="Tahoma" w:cs="Tahoma"/>
      <w:sz w:val="16"/>
      <w:szCs w:val="16"/>
      <w:lang w:val="es-ES" w:eastAsia="es-ES"/>
    </w:rPr>
  </w:style>
  <w:style w:type="paragraph" w:styleId="Asuntodelcomentario">
    <w:name w:val="annotation subject"/>
    <w:basedOn w:val="Textocomentario"/>
    <w:next w:val="Textocomentario"/>
    <w:link w:val="AsuntodelcomentarioCar"/>
    <w:uiPriority w:val="99"/>
    <w:semiHidden/>
    <w:unhideWhenUsed/>
    <w:rsid w:val="001B7BA3"/>
    <w:rPr>
      <w:rFonts w:ascii="Times" w:hAnsi="Times"/>
      <w:b/>
      <w:bCs/>
      <w:lang w:val="es-ES"/>
    </w:rPr>
  </w:style>
  <w:style w:type="character" w:customStyle="1" w:styleId="AsuntodelcomentarioCar">
    <w:name w:val="Asunto del comentario Car"/>
    <w:link w:val="Asuntodelcomentario"/>
    <w:uiPriority w:val="99"/>
    <w:semiHidden/>
    <w:rsid w:val="001B7BA3"/>
    <w:rPr>
      <w:rFonts w:ascii="Arial" w:hAnsi="Arial"/>
      <w:b/>
      <w:bCs/>
      <w:lang w:val="es-ES" w:eastAsia="es-ES"/>
    </w:rPr>
  </w:style>
  <w:style w:type="paragraph" w:styleId="Encabezado">
    <w:name w:val="header"/>
    <w:basedOn w:val="Normal"/>
    <w:link w:val="EncabezadoCar"/>
    <w:uiPriority w:val="99"/>
    <w:unhideWhenUsed/>
    <w:rsid w:val="002A5328"/>
    <w:pPr>
      <w:tabs>
        <w:tab w:val="center" w:pos="4252"/>
        <w:tab w:val="right" w:pos="8504"/>
      </w:tabs>
    </w:pPr>
  </w:style>
  <w:style w:type="character" w:customStyle="1" w:styleId="EncabezadoCar">
    <w:name w:val="Encabezado Car"/>
    <w:basedOn w:val="Fuentedeprrafopredeter"/>
    <w:link w:val="Encabezado"/>
    <w:uiPriority w:val="99"/>
    <w:rsid w:val="002A5328"/>
    <w:rPr>
      <w:sz w:val="24"/>
      <w:szCs w:val="24"/>
      <w:lang w:val="es-ES" w:eastAsia="es-ES"/>
    </w:rPr>
  </w:style>
  <w:style w:type="paragraph" w:styleId="Piedepgina">
    <w:name w:val="footer"/>
    <w:basedOn w:val="Normal"/>
    <w:link w:val="PiedepginaCar"/>
    <w:uiPriority w:val="99"/>
    <w:unhideWhenUsed/>
    <w:rsid w:val="002A5328"/>
    <w:pPr>
      <w:tabs>
        <w:tab w:val="center" w:pos="4252"/>
        <w:tab w:val="right" w:pos="8504"/>
      </w:tabs>
    </w:pPr>
  </w:style>
  <w:style w:type="character" w:customStyle="1" w:styleId="PiedepginaCar">
    <w:name w:val="Pie de página Car"/>
    <w:basedOn w:val="Fuentedeprrafopredeter"/>
    <w:link w:val="Piedepgina"/>
    <w:uiPriority w:val="99"/>
    <w:rsid w:val="002A5328"/>
    <w:rPr>
      <w:sz w:val="24"/>
      <w:szCs w:val="24"/>
      <w:lang w:val="es-ES" w:eastAsia="es-ES"/>
    </w:rPr>
  </w:style>
  <w:style w:type="paragraph" w:styleId="Textoindependiente3">
    <w:name w:val="Body Text 3"/>
    <w:basedOn w:val="Normal"/>
    <w:link w:val="Textoindependiente3Car"/>
    <w:uiPriority w:val="99"/>
    <w:unhideWhenUsed/>
    <w:rsid w:val="00183200"/>
    <w:pPr>
      <w:spacing w:after="120"/>
    </w:pPr>
    <w:rPr>
      <w:sz w:val="16"/>
      <w:szCs w:val="16"/>
    </w:rPr>
  </w:style>
  <w:style w:type="character" w:customStyle="1" w:styleId="Textoindependiente3Car">
    <w:name w:val="Texto independiente 3 Car"/>
    <w:basedOn w:val="Fuentedeprrafopredeter"/>
    <w:link w:val="Textoindependiente3"/>
    <w:uiPriority w:val="99"/>
    <w:rsid w:val="00183200"/>
    <w:rPr>
      <w:sz w:val="16"/>
      <w:szCs w:val="16"/>
      <w:lang w:val="es-ES" w:eastAsia="es-ES"/>
    </w:rPr>
  </w:style>
  <w:style w:type="character" w:styleId="Textodelmarcadordeposicin">
    <w:name w:val="Placeholder Text"/>
    <w:basedOn w:val="Fuentedeprrafopredeter"/>
    <w:uiPriority w:val="99"/>
    <w:semiHidden/>
    <w:rsid w:val="00BF00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3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0A0A0F1-6A90-411F-BA09-D51AE4D84619}"/>
      </w:docPartPr>
      <w:docPartBody>
        <w:p w:rsidR="00EA5D4F" w:rsidRDefault="00A67193">
          <w:r w:rsidRPr="00BC0D0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93"/>
    <w:rsid w:val="002841BE"/>
    <w:rsid w:val="006D0063"/>
    <w:rsid w:val="00A67193"/>
    <w:rsid w:val="00EA5D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671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gistro xmlns="54528e33-6c47-4ab7-ad5a-5497f9e4d546">Registro Agentes</Registro>
    <Categor_x00ed_a xmlns="54528e33-6c47-4ab7-ad5a-5497f9e4d546">Formatos</Categor_x00ed_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230C07DA596849914C8E453F1F0DEB" ma:contentTypeVersion="46" ma:contentTypeDescription="Create a new document." ma:contentTypeScope="" ma:versionID="bf0d87101ec8486ef75b50ceb452c5d0">
  <xsd:schema xmlns:xsd="http://www.w3.org/2001/XMLSchema" xmlns:xs="http://www.w3.org/2001/XMLSchema" xmlns:p="http://schemas.microsoft.com/office/2006/metadata/properties" xmlns:ns2="54528e33-6c47-4ab7-ad5a-5497f9e4d546" targetNamespace="http://schemas.microsoft.com/office/2006/metadata/properties" ma:root="true" ma:fieldsID="b3c178a086797aef3dbd5c6d04d35ea2" ns2:_="">
    <xsd:import namespace="54528e33-6c47-4ab7-ad5a-5497f9e4d546"/>
    <xsd:element name="properties">
      <xsd:complexType>
        <xsd:sequence>
          <xsd:element name="documentManagement">
            <xsd:complexType>
              <xsd:all>
                <xsd:element ref="ns2:Categor_x00ed_a"/>
                <xsd:element ref="ns2:Registr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8e33-6c47-4ab7-ad5a-5497f9e4d546" elementFormDefault="qualified">
    <xsd:import namespace="http://schemas.microsoft.com/office/2006/documentManagement/types"/>
    <xsd:import namespace="http://schemas.microsoft.com/office/infopath/2007/PartnerControls"/>
    <xsd:element name="Categor_x00ed_a" ma:index="4" ma:displayName="Categoría" ma:format="Dropdown" ma:internalName="Categor_x00ed_a" ma:readOnly="false">
      <xsd:simpleType>
        <xsd:restriction base="dms:Choice">
          <xsd:enumeration value="Formatos"/>
          <xsd:enumeration value="Instructivos"/>
          <xsd:enumeration value="Procedimientos"/>
        </xsd:restriction>
      </xsd:simpleType>
    </xsd:element>
    <xsd:element name="Registro" ma:index="5" ma:displayName="Registro" ma:format="Dropdown" ma:internalName="Registro" ma:readOnly="false">
      <xsd:simpleType>
        <xsd:restriction base="dms:Choice">
          <xsd:enumeration value="Registro Agentes"/>
          <xsd:enumeration value="Registro Contratos"/>
          <xsd:enumeration value="Registro Fronter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AA686-6D52-4633-9181-4A546D7E118D}"/>
</file>

<file path=customXml/itemProps2.xml><?xml version="1.0" encoding="utf-8"?>
<ds:datastoreItem xmlns:ds="http://schemas.openxmlformats.org/officeDocument/2006/customXml" ds:itemID="{9B097AB5-78A0-4A6B-B466-C3121341EF18}"/>
</file>

<file path=customXml/itemProps3.xml><?xml version="1.0" encoding="utf-8"?>
<ds:datastoreItem xmlns:ds="http://schemas.openxmlformats.org/officeDocument/2006/customXml" ds:itemID="{37A398F7-0B55-4562-A9D8-45420E88974C}"/>
</file>

<file path=customXml/itemProps4.xml><?xml version="1.0" encoding="utf-8"?>
<ds:datastoreItem xmlns:ds="http://schemas.openxmlformats.org/officeDocument/2006/customXml" ds:itemID="{46487853-BC87-49FC-8E8C-D195F0A2045D}"/>
</file>

<file path=docProps/app.xml><?xml version="1.0" encoding="utf-8"?>
<Properties xmlns="http://schemas.openxmlformats.org/officeDocument/2006/extended-properties" xmlns:vt="http://schemas.openxmlformats.org/officeDocument/2006/docPropsVTypes">
  <Template>Normal.dotm</Template>
  <TotalTime>4</TotalTime>
  <Pages>8</Pages>
  <Words>1949</Words>
  <Characters>10720</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Minuta Contrato de Mandato Generación</vt:lpstr>
    </vt:vector>
  </TitlesOfParts>
  <Company>Interconexión Eléctrica S.A.E.S.P.</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Contrato de Mandato Operador de Red y Transmisor Regional</dc:title>
  <dc:subject/>
  <dc:creator>50154-Silvia Helena García Osorio</dc:creator>
  <cp:keywords/>
  <dc:description/>
  <cp:lastModifiedBy>YENNY MARCELA BURITICA CHICA</cp:lastModifiedBy>
  <cp:revision>2</cp:revision>
  <dcterms:created xsi:type="dcterms:W3CDTF">2020-11-06T13:26:00Z</dcterms:created>
  <dcterms:modified xsi:type="dcterms:W3CDTF">2020-11-06T13:26:00Z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0x01010091230C07DA596849914C8E453F1F0DEB</vt:lpwstr>
  </property>
</Properties>
</file>